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3f49" w14:textId="3a93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2013 жылғы 25 желтоқсандағы 28 сессиясының "2014-2016 жылдарға арналған қалалық бюджет туралы" № 285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2014 жылғы 21 қарашадағы 38 сессиясының № 391 шешімі. Қарағанды облысының Әділет департаментінде 2014 жылғы 8 желтоқсанда № 2851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2013 жылғы 25 желтоқсандағы 28 сессиясының "2014-2016 жылдарға арналған қалалық бюджет туралы" № 285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2486 болып тіркелген, 2013 жылғы 31 желтоқсандағы № 52 "Саран газеті" газетінде, "Әділет" ақпараттық-құқықтық жүйесінде 2014 жылғы 15 қантарда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2014-2016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6394302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924730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25322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90006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5354244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6355260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90822 мың.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90822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86822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51780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Саран қаласы әкімдігінің 2014 жылға арналған резерві 2687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Мамирова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қараша 38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қараша 38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28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Ақтас кеңтінің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