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5319" w14:textId="8af5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2013 жылғы 27 желтоқсандағы № 15-3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мәслихаттың 2014 жылғы 30 сәуірдегі № 18-3 шешімі. Батыс Қазақстан облысы Әділет департаментінде 2014 жылғы 12 мамырда № 3521 болып тіркелді. Күші жойылды - Батыс Қазақстан облысы Жаңақала аудандық мәслихатының 2015 жылғы 26 ақпандағы № 25-7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мәслихатының 26.02.2015 № 25-7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Жаңақала аудандық мәслихатының 2013 жылғы 27 желтоқсандағы № 15-3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3406 тіркелген, 2014 жылғы 25 қаңтардағы "Жаңарған өңір"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"2 260 918 мың" деген сан "2 577 792 мың" деген санмен ауыстырылсын;</w:t>
      </w:r>
      <w:r>
        <w:br/>
      </w:r>
      <w:r>
        <w:rPr>
          <w:rFonts w:ascii="Times New Roman"/>
          <w:b w:val="false"/>
          <w:i w:val="false"/>
          <w:color w:val="000000"/>
          <w:sz w:val="28"/>
        </w:rPr>
        <w:t>
      "1 744 980 мың" деген сан "2 061 854 мың" деген санмен ауыстырылсын;</w:t>
      </w:r>
      <w:r>
        <w:br/>
      </w:r>
      <w:r>
        <w:rPr>
          <w:rFonts w:ascii="Times New Roman"/>
          <w:b w:val="false"/>
          <w:i w:val="false"/>
          <w:color w:val="000000"/>
          <w:sz w:val="28"/>
        </w:rPr>
        <w:t>
      2) тармақшадағы "2 248 753 мың" деген сан "2 565 865 мың" деген санмен ауыстырылсын;</w:t>
      </w:r>
      <w:r>
        <w:br/>
      </w:r>
      <w:r>
        <w:rPr>
          <w:rFonts w:ascii="Times New Roman"/>
          <w:b w:val="false"/>
          <w:i w:val="false"/>
          <w:color w:val="000000"/>
          <w:sz w:val="28"/>
        </w:rPr>
        <w:t>
      5) тармақшадағы " - 46 095 мың" деген сан "- 46 333 мың" деген санмен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"46 095 мың" деген сан "46 333 мың" деген санмен ауыстырылсын;</w:t>
      </w:r>
      <w:r>
        <w:br/>
      </w:r>
      <w:r>
        <w:rPr>
          <w:rFonts w:ascii="Times New Roman"/>
          <w:b w:val="false"/>
          <w:i w:val="false"/>
          <w:color w:val="000000"/>
          <w:sz w:val="28"/>
        </w:rPr>
        <w:t>
      "0 мың" деген сан "238 мың" деген санмен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О. Кубесова</w:t>
      </w:r>
      <w:r>
        <w:br/>
      </w:r>
      <w:r>
        <w:rPr>
          <w:rFonts w:ascii="Times New Roman"/>
          <w:b w:val="false"/>
          <w:i w:val="false"/>
          <w:color w:val="000000"/>
          <w:sz w:val="28"/>
        </w:rPr>
        <w:t>
</w:t>
      </w:r>
      <w:r>
        <w:rPr>
          <w:rFonts w:ascii="Times New Roman"/>
          <w:b w:val="false"/>
          <w:i/>
          <w:color w:val="000000"/>
          <w:sz w:val="28"/>
        </w:rPr>
        <w:t>      Аудандық мәслихат хатшысы        З. Сисенғали</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2014 жылғы 30 сәуірдегі № 18-3</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Жаңақала аудандық мәслихаттың</w:t>
      </w:r>
      <w:r>
        <w:br/>
      </w:r>
      <w:r>
        <w:rPr>
          <w:rFonts w:ascii="Times New Roman"/>
          <w:b w:val="false"/>
          <w:i w:val="false"/>
          <w:color w:val="000000"/>
          <w:sz w:val="28"/>
        </w:rPr>
        <w:t>
2013 жылғы 27 желтоқсандағы № 15-3</w:t>
      </w:r>
      <w:r>
        <w:br/>
      </w:r>
      <w:r>
        <w:rPr>
          <w:rFonts w:ascii="Times New Roman"/>
          <w:b w:val="false"/>
          <w:i w:val="false"/>
          <w:color w:val="000000"/>
          <w:sz w:val="28"/>
        </w:rPr>
        <w:t>
шешіміне 1 қосымша</w:t>
      </w:r>
    </w:p>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608"/>
        <w:gridCol w:w="410"/>
        <w:gridCol w:w="410"/>
        <w:gridCol w:w="8045"/>
        <w:gridCol w:w="2061"/>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2 577 792</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513 360</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125 705</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125 705</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272 274</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252 500</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16 853</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Кәсiпкерлік және кәсiби қызметтi жүргiзгенi үшiн алынатын алымдар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3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2 061 854</w:t>
            </w:r>
          </w:p>
        </w:tc>
      </w:tr>
      <w:tr>
        <w:trPr>
          <w:trHeight w:val="6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2 061 854</w:t>
            </w:r>
          </w:p>
        </w:tc>
      </w:tr>
      <w:tr>
        <w:trPr>
          <w:trHeight w:val="3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2 061 854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423"/>
        <w:gridCol w:w="725"/>
        <w:gridCol w:w="725"/>
        <w:gridCol w:w="7539"/>
        <w:gridCol w:w="2020"/>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2 565 865</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181 131</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168 258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10 087</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10 032</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54 267</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50 817</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7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103 904</w:t>
            </w:r>
          </w:p>
        </w:tc>
      </w:tr>
      <w:tr>
        <w:trPr>
          <w:trHeight w:val="9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103 634</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12 873</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12 873</w:t>
            </w:r>
          </w:p>
        </w:tc>
      </w:tr>
      <w:tr>
        <w:trPr>
          <w:trHeight w:val="13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12 473</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1 723 651</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135 058</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135 058</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135 058</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1 329 672</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1 329 672</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1 253 302</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76 370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258 921</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41 921</w:t>
            </w:r>
          </w:p>
        </w:tc>
      </w:tr>
      <w:tr>
        <w:trPr>
          <w:trHeight w:val="8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8 096</w:t>
            </w:r>
          </w:p>
        </w:tc>
      </w:tr>
      <w:tr>
        <w:trPr>
          <w:trHeight w:val="8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1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17 246</w:t>
            </w:r>
          </w:p>
        </w:tc>
      </w:tr>
      <w:tr>
        <w:trPr>
          <w:trHeight w:val="7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12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7 997</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217 000</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225 062</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203 526</w:t>
            </w:r>
          </w:p>
        </w:tc>
      </w:tr>
      <w:tr>
        <w:trPr>
          <w:trHeight w:val="10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203 526</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46 507</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39 509</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48 594</w:t>
            </w:r>
          </w:p>
        </w:tc>
      </w:tr>
      <w:tr>
        <w:trPr>
          <w:trHeight w:val="13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6 098</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21 536</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21 536</w:t>
            </w:r>
          </w:p>
        </w:tc>
      </w:tr>
      <w:tr>
        <w:trPr>
          <w:trHeight w:val="13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20 108</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130 598</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87 799</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елді-мекендерді дамыту шеңберінде объектілерді жөндеу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75 483</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55 483</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29 337</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27 845</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27 845</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13 462</w:t>
            </w:r>
          </w:p>
        </w:tc>
      </w:tr>
      <w:tr>
        <w:trPr>
          <w:trHeight w:val="9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13 462</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7 175</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2 046</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154 691</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75 070</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75 070</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75 070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3 959</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3 959</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3 959</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60 579</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10 198</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10 198</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50 381</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50 381</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15 083</w:t>
            </w:r>
          </w:p>
        </w:tc>
      </w:tr>
      <w:tr>
        <w:trPr>
          <w:trHeight w:val="7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7 016</w:t>
            </w:r>
          </w:p>
        </w:tc>
      </w:tr>
      <w:tr>
        <w:trPr>
          <w:trHeight w:val="12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4 866</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8 067</w:t>
            </w:r>
          </w:p>
        </w:tc>
      </w:tr>
      <w:tr>
        <w:trPr>
          <w:trHeight w:val="8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8 067</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94 650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29 731</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8 519</w:t>
            </w:r>
          </w:p>
        </w:tc>
      </w:tr>
      <w:tr>
        <w:trPr>
          <w:trHeight w:val="12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8 519</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21 212</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11 889</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p>
        </w:tc>
      </w:tr>
      <w:tr>
        <w:trPr>
          <w:trHeight w:val="9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8 551</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8 551</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8 551</w:t>
            </w:r>
          </w:p>
        </w:tc>
      </w:tr>
      <w:tr>
        <w:trPr>
          <w:trHeight w:val="16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8 551</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8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10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36 444</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36 444</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21 886</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21 886</w:t>
            </w:r>
          </w:p>
        </w:tc>
      </w:tr>
      <w:tr>
        <w:trPr>
          <w:trHeight w:val="8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11 058</w:t>
            </w:r>
          </w:p>
        </w:tc>
      </w:tr>
      <w:tr>
        <w:trPr>
          <w:trHeight w:val="10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8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p>
        </w:tc>
      </w:tr>
      <w:tr>
        <w:trPr>
          <w:trHeight w:val="6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- 46 333</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46 333</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