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cd20" w14:textId="951c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2014 жылғы 16 қаңтардағы № 26 қаулысы. Батыс Қазақстан облысы Әділет департаментінде 2014 жылғы 6 ақпанда № 3420 болып тіркелді. Күші жойылды - Батыс Қазақстан облысы Қаратөбе ауданы әкімдігінің 2015 жылғы 15 қаңтардағы №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Қаратөбе ауданы әкімдігінің 15.01.2015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ауданы бойынша нысаналы топтарға жататын адамдардың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"Қаратөбе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Қаратөбе ауданы әкімдігінің 2013 жылғы 9 сәуірдегі № 80 "Қаратөбе ауданы бойынша нысаналы топтарға жататын тұлғалардың қосымша тізбесін белгілеу туралы" (Нормативтік құқықтық актілерді мемлекеттік тіркеу тізілімінде тіркелген № 3290, 2013 жылғы 24 мамырда "Қаратөбе өңірі"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Шахаров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16 қаңтардағы №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адамдардың қосымша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Бастауыш, орта және жоғары кәсіби білім беретін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Алған мамандық бойынша еңбек өтілі және тәжірибесі жоқ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мәселелері жөніндегі уәкілетті органның жолдамасы бойынша оқуды бітірген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