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8587" w14:textId="98c8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өңделмеген бағалы металдарды, бағалы металдардың сынықтары мен қалдықтарын әкетуге уақытша тыйым салу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м.а. 2015 жылғы 9 қаңтардағы № 5 бұйрығы. Қазақстан Республикасының Әділет министрлігінде 2015 жылы 11 ақпанда № 10231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аумағынан өңделмеген бағалы металдарды, бағалы металдардың сынықтары мен қалдықтарын әкетуге алты ай мерзіміне уақытша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комитетіне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ету туралы хабарласын;</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 (келісім бойынша) заңнамада белгіленген тәртіппен осы бұйрықтың 1-тармағын іске асыру жөнінде шаралар қабылдау туралы;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 міндетті түрде белгіленген тәртіппен:</w:t>
      </w:r>
      <w:r>
        <w:br/>
      </w:r>
      <w:r>
        <w:rPr>
          <w:rFonts w:ascii="Times New Roman"/>
          <w:b w:val="false"/>
          <w:i w:val="false"/>
          <w:color w:val="000000"/>
          <w:sz w:val="28"/>
        </w:rPr>
        <w:t>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 туралы Еуразиялық экономикалық комиссияға хабарласын;</w:t>
      </w:r>
      <w:r>
        <w:br/>
      </w:r>
      <w:r>
        <w:rPr>
          <w:rFonts w:ascii="Times New Roman"/>
          <w:b w:val="false"/>
          <w:i w:val="false"/>
          <w:color w:val="000000"/>
          <w:sz w:val="28"/>
        </w:rPr>
        <w:t>
      Еуразиялық экономикалық комиссияның қарауына Еуразиялық экономикалық одағынан басқа мемлекет-мүшелері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қабылдауы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тіркелгенінен кейін күнтізбелік он күн ішінде ресми мерзімді баспа басылымдарына және «Әділет» ақпараттық-құқықтық жүйеге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20__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 М. Құсайынов</w:t>
      </w:r>
      <w:r>
        <w:br/>
      </w:r>
      <w:r>
        <w:rPr>
          <w:rFonts w:ascii="Times New Roman"/>
          <w:b w:val="false"/>
          <w:i w:val="false"/>
          <w:color w:val="000000"/>
          <w:sz w:val="28"/>
        </w:rPr>
        <w:t>
</w:t>
      </w:r>
      <w:r>
        <w:rPr>
          <w:rFonts w:ascii="Times New Roman"/>
          <w:b w:val="false"/>
          <w:i/>
          <w:color w:val="000000"/>
          <w:sz w:val="28"/>
        </w:rPr>
        <w:t>      20__ жылғы «__»_____________</w:t>
      </w:r>
    </w:p>
    <w:bookmarkStart w:name="z1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9 қаңтардағы     </w:t>
      </w:r>
      <w:r>
        <w:br/>
      </w:r>
      <w:r>
        <w:rPr>
          <w:rFonts w:ascii="Times New Roman"/>
          <w:b w:val="false"/>
          <w:i w:val="false"/>
          <w:color w:val="000000"/>
          <w:sz w:val="28"/>
        </w:rPr>
        <w:t xml:space="preserve">
№ 5 бұйрығына 1-қосымша     </w:t>
      </w:r>
    </w:p>
    <w:bookmarkEnd w:id="1"/>
    <w:p>
      <w:pPr>
        <w:spacing w:after="0"/>
        <w:ind w:left="0"/>
        <w:jc w:val="left"/>
      </w:pPr>
      <w:r>
        <w:rPr>
          <w:rFonts w:ascii="Times New Roman"/>
          <w:b/>
          <w:i w:val="false"/>
          <w:color w:val="000000"/>
        </w:rPr>
        <w:t xml:space="preserve"> Қазақстан Республикасы аумағынан әкетуге рұқсат берілмеген өңделмеген бағалы металдар, бағалы металдардың сынықтары мен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593"/>
        <w:gridCol w:w="26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қысқаша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жартылай өңделген, немесе ұнтақ түрдегі алтын (платинадан алынған гальваникалық қаптамасы бар алтынды қоса алғанда):</w:t>
            </w:r>
            <w:r>
              <w:br/>
            </w:r>
            <w:r>
              <w:rPr>
                <w:rFonts w:ascii="Times New Roman"/>
                <w:b w:val="false"/>
                <w:i w:val="false"/>
                <w:color w:val="000000"/>
                <w:sz w:val="20"/>
              </w:rPr>
              <w:t>
– монетарлық емес:</w:t>
            </w:r>
            <w:r>
              <w:br/>
            </w:r>
            <w:r>
              <w:rPr>
                <w:rFonts w:ascii="Times New Roman"/>
                <w:b w:val="false"/>
                <w:i w:val="false"/>
                <w:color w:val="000000"/>
                <w:sz w:val="20"/>
              </w:rPr>
              <w:t>
– – ұнтақ;</w:t>
            </w:r>
            <w:r>
              <w:br/>
            </w:r>
            <w:r>
              <w:rPr>
                <w:rFonts w:ascii="Times New Roman"/>
                <w:b w:val="false"/>
                <w:i w:val="false"/>
                <w:color w:val="000000"/>
                <w:sz w:val="20"/>
              </w:rPr>
              <w:t>
– – өзге де өңделмеген нысандарда:</w:t>
            </w:r>
            <w:r>
              <w:br/>
            </w:r>
            <w:r>
              <w:rPr>
                <w:rFonts w:ascii="Times New Roman"/>
                <w:b w:val="false"/>
                <w:i w:val="false"/>
                <w:color w:val="000000"/>
                <w:sz w:val="20"/>
              </w:rPr>
              <w:t>
– – – өзгелері (өңделемеген, сол сияқты тазартылған түрдегі, тазалығы лигатуралық салмақтың 1000 үлесіне қатысты 995 мың үлеске тең немесе одан артық, бұл 995 сынамаға, 995 промиллеге, 99,5 пайызға немесе 23,88 каратқа сәйкес түйіршіктелген алтынды қоспағанда);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7108 11 000 0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7108 12 000 9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 немесе бағалы металдар жалатылған металдар қалдықтары мен сынықтары; негізінен бағалы металдарды шығару үшін пайдаланылатын, құрамында бағалы метал немесе бағалы металдардың қосылыстары бар өзге қалдықтар мен сынықтары:</w:t>
            </w:r>
            <w:r>
              <w:br/>
            </w:r>
            <w:r>
              <w:rPr>
                <w:rFonts w:ascii="Times New Roman"/>
                <w:b w:val="false"/>
                <w:i w:val="false"/>
                <w:color w:val="000000"/>
                <w:sz w:val="20"/>
              </w:rPr>
              <w:t>
– – алтын жалатылған металды қоса алғанда, бірақ құрамында басқа да бағалы металдар бар қалдықтарды қоспағанда, алтын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7112 91 000 0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