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79a2" w14:textId="0847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 регламенттерін бекіту туралы" Қазақстан Республикасы Денсаулық сақтау және әлеуметтік даму министрінің 2015 жылғы 29 маусымдағы № 416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3 қазандағы № 835 бұйрығы. Қазақстан Республикасының Әділет министрлігінде 2016 жылғы 8 қарашада № 14402 болып тіркелді. Күші жойылды - Қазақстан Республикасы Денсаулық сақтау министрінің м.а. 2020 жылғы 15 маусымдағы № ҚР ДСМ-65/2020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м.а. 15.06.2020 </w:t>
      </w:r>
      <w:r>
        <w:rPr>
          <w:rFonts w:ascii="Times New Roman"/>
          <w:b w:val="false"/>
          <w:i w:val="false"/>
          <w:color w:val="ff0000"/>
          <w:sz w:val="28"/>
        </w:rPr>
        <w:t>№ ҚР ДСМ-65/2020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"Фармацевтикалық қызмет саласындағы мемлекеттік көрсетілетін қызмет регламенттерін бекіту туралы" Қазақстан Республикасы Денсаулық сақтау және әлеуметтік даму министрінің 2015 жылғы 29 маусымдағы № 416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11484 болып тіркелген, "Әділет" ақпараттық-құқықтық жүйесінде 2015 жылғы 29 шілдеде жарияланған)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 мемлекеттік қызмет регламенттері бекітілсін:</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тіркелген және тіркелмеген дәрілік заттарды, медициналық мақсаттағы бұйымдарды және медициналық техниканы әкелуге (әкетуге) келісім және (немесе) қорытынды (рұқсат беру құжатын) беру";</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"Биологиялық белсенді заттарға клиникаға дейінгі (клиникалық емес) зерттеулердi жүргізуге рұқсат беру";</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"Фармакологиялық және дәрiлік заттарды, медициналық мақсаттағы бұйымдар мен медициналық техниканы клиникалық зерттеуді және (немесе) сынауды жүргізуге рұқсат беру";</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мемлекеттік тіркеу, қайта тіркеу және дәрілік заттардың тіркеу құжатына өзгерістер енгізу";</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"Бірегей дәрілік заттардың атауларын бекіту (бекітпеу) туралы шешімді беру";</w:t>
      </w:r>
    </w:p>
    <w:bookmarkEnd w:id="7"/>
    <w:bookmarkStart w:name="z10" w:id="8"/>
    <w:p>
      <w:pPr>
        <w:spacing w:after="0"/>
        <w:ind w:left="0"/>
        <w:jc w:val="both"/>
      </w:pPr>
      <w:r>
        <w:rPr>
          <w:rFonts w:ascii="Times New Roman"/>
          <w:b w:val="false"/>
          <w:i w:val="false"/>
          <w:color w:val="000000"/>
          <w:sz w:val="28"/>
        </w:rPr>
        <w:t>
      6) осы бұйрыққа 6-қосымшаға сәйкес "Фармацевтикалық білімі бар мамандарға біліктілік санатын беру туралы куәлік беру".</w:t>
      </w:r>
    </w:p>
    <w:bookmarkEnd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6-қосымшамен толықтырылсын. </w:t>
      </w:r>
    </w:p>
    <w:bookmarkStart w:name="z11" w:id="9"/>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тәртіппен:</w:t>
      </w:r>
    </w:p>
    <w:bookmarkEnd w:id="9"/>
    <w:bookmarkStart w:name="z12" w:id="10"/>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0"/>
    <w:bookmarkStart w:name="z13" w:id="11"/>
    <w:p>
      <w:pPr>
        <w:spacing w:after="0"/>
        <w:ind w:left="0"/>
        <w:jc w:val="both"/>
      </w:pPr>
      <w:r>
        <w:rPr>
          <w:rFonts w:ascii="Times New Roman"/>
          <w:b w:val="false"/>
          <w:i w:val="false"/>
          <w:color w:val="000000"/>
          <w:sz w:val="28"/>
        </w:rPr>
        <w:t>
      2) осы бұйрықтың көшірмелерін баспа және электронды түрде Қазақстан Республикасы Әділет министрлігінде осы бұйрықтың мемлекеттік тіркелген күнінен бастап күнтізбелік он күн ішінде бір данада мемлекеттік және орыс тілдерінде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және мерзімді баспа басылымдарында және "Әділет" ақпараттық-құқықтық жүйесінде ресми жариялауға жіберуді;</w:t>
      </w:r>
    </w:p>
    <w:bookmarkEnd w:id="11"/>
    <w:bookmarkStart w:name="z14" w:id="12"/>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12"/>
    <w:bookmarkStart w:name="z15" w:id="1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p>
    <w:bookmarkEnd w:id="13"/>
    <w:bookmarkStart w:name="z16" w:id="1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14"/>
    <w:bookmarkStart w:name="z17" w:id="15"/>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3 қазанда</w:t>
            </w:r>
            <w:r>
              <w:br/>
            </w:r>
            <w:r>
              <w:rPr>
                <w:rFonts w:ascii="Times New Roman"/>
                <w:b w:val="false"/>
                <w:i w:val="false"/>
                <w:color w:val="000000"/>
                <w:sz w:val="20"/>
              </w:rPr>
              <w:t>№ 835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416 бұйрығына</w:t>
            </w:r>
            <w:r>
              <w:br/>
            </w:r>
            <w:r>
              <w:rPr>
                <w:rFonts w:ascii="Times New Roman"/>
                <w:b w:val="false"/>
                <w:i w:val="false"/>
                <w:color w:val="000000"/>
                <w:sz w:val="20"/>
              </w:rPr>
              <w:t>6-қосымша</w:t>
            </w:r>
          </w:p>
        </w:tc>
      </w:tr>
    </w:tbl>
    <w:bookmarkStart w:name="z19" w:id="16"/>
    <w:p>
      <w:pPr>
        <w:spacing w:after="0"/>
        <w:ind w:left="0"/>
        <w:jc w:val="left"/>
      </w:pPr>
      <w:r>
        <w:rPr>
          <w:rFonts w:ascii="Times New Roman"/>
          <w:b/>
          <w:i w:val="false"/>
          <w:color w:val="000000"/>
        </w:rPr>
        <w:t xml:space="preserve"> "Фармацевтикалық білімі бар мамандарға біліктілік санатын беру туралы куәлік беру" мемлекеттік көрсетілетін қызметтің регламенті</w:t>
      </w:r>
      <w:r>
        <w:br/>
      </w:r>
      <w:r>
        <w:rPr>
          <w:rFonts w:ascii="Times New Roman"/>
          <w:b/>
          <w:i w:val="false"/>
          <w:color w:val="000000"/>
        </w:rPr>
        <w:t>1-тарау. Жалпы ережелер</w:t>
      </w:r>
    </w:p>
    <w:bookmarkEnd w:id="16"/>
    <w:bookmarkStart w:name="z21" w:id="17"/>
    <w:p>
      <w:pPr>
        <w:spacing w:after="0"/>
        <w:ind w:left="0"/>
        <w:jc w:val="both"/>
      </w:pPr>
      <w:r>
        <w:rPr>
          <w:rFonts w:ascii="Times New Roman"/>
          <w:b w:val="false"/>
          <w:i w:val="false"/>
          <w:color w:val="000000"/>
          <w:sz w:val="28"/>
        </w:rPr>
        <w:t>
      1. "Фармацевтикалық білімі бар мамандарға біліктілік санатын беру туралы куәлік беру" мемлекеттік қызметті (бұдан әрі – мемлекеттік көрсетілетін қызмет) Қазақстан Республикасы Денсаулық сақтау және әлеуметтік даму министрінің 2015 жылғы 28 сәуірдегі № 293 бұйрығымен бекітілген (Нормативтік құқықтық актілерді мемлекеттік тіркеу тізілімінде № 11338 болып тіркелген) "Фармацевтикалық білімі бар мамандарға біліктілік санатын беру туралы куәлік беру" мемлекеттік көрсетілетін қызмет стандартына (бұдан әрі – Стандарт) сәйкес Қазақстан Республикасы Денсаулық сақтау және әлеуметтік даму министрлігі Медициналық және фармацевтикалық қызметті бақылау комитетінің аумақтық департаменттері (бұдан әрі – көрсетілетін қызметті беруші) көрсетеді.</w:t>
      </w:r>
    </w:p>
    <w:bookmarkEnd w:id="17"/>
    <w:bookmarkStart w:name="z22" w:id="18"/>
    <w:p>
      <w:pPr>
        <w:spacing w:after="0"/>
        <w:ind w:left="0"/>
        <w:jc w:val="both"/>
      </w:pPr>
      <w:r>
        <w:rPr>
          <w:rFonts w:ascii="Times New Roman"/>
          <w:b w:val="false"/>
          <w:i w:val="false"/>
          <w:color w:val="000000"/>
          <w:sz w:val="28"/>
        </w:rPr>
        <w:t>
      Мемлекеттік көрсетілетін қызметті алуға өтінішті қабылдау "электрондық үкіметтің" www.egov.kz, www.elicense.kz веб-порталы (бұдан әрі – портал) арқылы жүзеге асырылады.</w:t>
      </w:r>
    </w:p>
    <w:bookmarkEnd w:id="18"/>
    <w:p>
      <w:pPr>
        <w:spacing w:after="0"/>
        <w:ind w:left="0"/>
        <w:jc w:val="both"/>
      </w:pPr>
      <w:r>
        <w:rPr>
          <w:rFonts w:ascii="Times New Roman"/>
          <w:b w:val="false"/>
          <w:i w:val="false"/>
          <w:color w:val="000000"/>
          <w:sz w:val="28"/>
        </w:rPr>
        <w:t>
      Мемлекеттік қызмет көрсету нәтижесін беру портал арқылы жүзеге асырылады.</w:t>
      </w:r>
    </w:p>
    <w:bookmarkStart w:name="z23" w:id="19"/>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w:t>
      </w:r>
    </w:p>
    <w:bookmarkEnd w:id="19"/>
    <w:bookmarkStart w:name="z24" w:id="20"/>
    <w:p>
      <w:pPr>
        <w:spacing w:after="0"/>
        <w:ind w:left="0"/>
        <w:jc w:val="both"/>
      </w:pPr>
      <w:r>
        <w:rPr>
          <w:rFonts w:ascii="Times New Roman"/>
          <w:b w:val="false"/>
          <w:i w:val="false"/>
          <w:color w:val="000000"/>
          <w:sz w:val="28"/>
        </w:rPr>
        <w:t>
      3. Мемлекеттік қызметті көрсетудің нәтижесі – тиісті біліктілік санатын беру туралы куәлік (бұдан әрі – куәлік) Қазақстан Республикасы Денсаулық сақтау және әлеуметтік даму министрінің 2015 жылғы 28 сәуірдегі № 293 бұйрығымен бекітілген "Фармацевтикалық білімі бар мамандарға біліктілік санатын беру туралы куәлік беру" мемлекеттік көрсетілетін қызмет стандартының 1-қосымшасымен бекітілген нысанына сәйкес.</w:t>
      </w:r>
    </w:p>
    <w:bookmarkEnd w:id="20"/>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25" w:id="21"/>
    <w:p>
      <w:pPr>
        <w:spacing w:after="0"/>
        <w:ind w:left="0"/>
        <w:jc w:val="left"/>
      </w:pPr>
      <w:r>
        <w:rPr>
          <w:rFonts w:ascii="Times New Roman"/>
          <w:b/>
          <w:i w:val="false"/>
          <w:color w:val="000000"/>
        </w:rPr>
        <w:t xml:space="preserve"> 2-тарау. Мемлекеттік қызмет көрсету процесінде көрсетілетін қызмет берушінің құрылымдық бөлімшелерінің (қызметкерлерінің) іс-қимыл тәртібінің сипаттамасы</w:t>
      </w:r>
    </w:p>
    <w:bookmarkEnd w:id="21"/>
    <w:bookmarkStart w:name="z26" w:id="22"/>
    <w:p>
      <w:pPr>
        <w:spacing w:after="0"/>
        <w:ind w:left="0"/>
        <w:jc w:val="both"/>
      </w:pPr>
      <w:r>
        <w:rPr>
          <w:rFonts w:ascii="Times New Roman"/>
          <w:b w:val="false"/>
          <w:i w:val="false"/>
          <w:color w:val="000000"/>
          <w:sz w:val="28"/>
        </w:rPr>
        <w:t>
      4. Көрсетілетін қызметті алушының өтініші немесе электрондық сұрау салуы, сондай-ақ Стандарттың 9-тармағында көрсетілген құжаттарды ұсыну мемлекеттік қызмет көрсету бойынша рәсімді (іс-қимылды) бастауға негіз болып табылады.</w:t>
      </w:r>
    </w:p>
    <w:bookmarkEnd w:id="22"/>
    <w:bookmarkStart w:name="z27"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23"/>
    <w:p>
      <w:pPr>
        <w:spacing w:after="0"/>
        <w:ind w:left="0"/>
        <w:jc w:val="both"/>
      </w:pPr>
      <w:r>
        <w:rPr>
          <w:rFonts w:ascii="Times New Roman"/>
          <w:b w:val="false"/>
          <w:i w:val="false"/>
          <w:color w:val="000000"/>
          <w:sz w:val="28"/>
        </w:rPr>
        <w:t>
      1) көрсетілетін қызметті беруші кеңсесінің қызметкері өтініш түскен күні құжаттарды қабылдауды, оларды порталға тіркеуді жүзеге асырады;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9-тармағында көрсетілген құжаттар топтамасын толық ұсынбаған жағдайда көрсетілетін қызметті беруші кеңсесінің қызметкері өтінішті қабылдаудан бас тартады;</w:t>
      </w:r>
    </w:p>
    <w:bookmarkStart w:name="z28" w:id="24"/>
    <w:p>
      <w:pPr>
        <w:spacing w:after="0"/>
        <w:ind w:left="0"/>
        <w:jc w:val="both"/>
      </w:pPr>
      <w:r>
        <w:rPr>
          <w:rFonts w:ascii="Times New Roman"/>
          <w:b w:val="false"/>
          <w:i w:val="false"/>
          <w:color w:val="000000"/>
          <w:sz w:val="28"/>
        </w:rPr>
        <w:t>
      2) басшы өтініш түскен күні орындаушыны айқындайды;</w:t>
      </w:r>
    </w:p>
    <w:bookmarkEnd w:id="24"/>
    <w:bookmarkStart w:name="z29" w:id="25"/>
    <w:p>
      <w:pPr>
        <w:spacing w:after="0"/>
        <w:ind w:left="0"/>
        <w:jc w:val="both"/>
      </w:pPr>
      <w:r>
        <w:rPr>
          <w:rFonts w:ascii="Times New Roman"/>
          <w:b w:val="false"/>
          <w:i w:val="false"/>
          <w:color w:val="000000"/>
          <w:sz w:val="28"/>
        </w:rPr>
        <w:t>
      3) жауапты орындаушы ұсынылған құжаттардың сәйкестігін тексереді;</w:t>
      </w:r>
    </w:p>
    <w:bookmarkEnd w:id="25"/>
    <w:bookmarkStart w:name="z30" w:id="26"/>
    <w:p>
      <w:pPr>
        <w:spacing w:after="0"/>
        <w:ind w:left="0"/>
        <w:jc w:val="both"/>
      </w:pPr>
      <w:r>
        <w:rPr>
          <w:rFonts w:ascii="Times New Roman"/>
          <w:b w:val="false"/>
          <w:i w:val="false"/>
          <w:color w:val="000000"/>
          <w:sz w:val="28"/>
        </w:rPr>
        <w:t>
      4) тестілеу нәтижесі бойынша басшы куәлік беру не куәлік беруден бас тарту туралы шешім қабылдайды. Шешім бұйрық түрінде ресімделеді. Орындаушы шешім негізінде бұйрық жобасын дайындайды. Басшы бұйрыққа қол қояды және орындау үшін жауапты адамға береді – орындау мерзімі 3 (үш) жұмыс күні;</w:t>
      </w:r>
    </w:p>
    <w:bookmarkEnd w:id="26"/>
    <w:bookmarkStart w:name="z31" w:id="27"/>
    <w:p>
      <w:pPr>
        <w:spacing w:after="0"/>
        <w:ind w:left="0"/>
        <w:jc w:val="both"/>
      </w:pPr>
      <w:r>
        <w:rPr>
          <w:rFonts w:ascii="Times New Roman"/>
          <w:b w:val="false"/>
          <w:i w:val="false"/>
          <w:color w:val="000000"/>
          <w:sz w:val="28"/>
        </w:rPr>
        <w:t>
      5) басшы куәлікке қол қояды.</w:t>
      </w:r>
    </w:p>
    <w:bookmarkEnd w:id="27"/>
    <w:p>
      <w:pPr>
        <w:spacing w:after="0"/>
        <w:ind w:left="0"/>
        <w:jc w:val="both"/>
      </w:pPr>
      <w:r>
        <w:rPr>
          <w:rFonts w:ascii="Times New Roman"/>
          <w:b w:val="false"/>
          <w:i w:val="false"/>
          <w:color w:val="000000"/>
          <w:sz w:val="28"/>
        </w:rPr>
        <w:t>
      Мемлекеттің қызметтің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Start w:name="z32" w:id="28"/>
    <w:p>
      <w:pPr>
        <w:spacing w:after="0"/>
        <w:ind w:left="0"/>
        <w:jc w:val="both"/>
      </w:pPr>
      <w:r>
        <w:rPr>
          <w:rFonts w:ascii="Times New Roman"/>
          <w:b w:val="false"/>
          <w:i w:val="false"/>
          <w:color w:val="000000"/>
          <w:sz w:val="28"/>
        </w:rPr>
        <w:t>
      6. Мемлекеттік қызмет көрсету бойынша рәсімнің (іс-қимыл) нәтижесі мынадай рәсімді (іс-қимылды) орындауды бастау үшін негіз болады:</w:t>
      </w:r>
    </w:p>
    <w:bookmarkEnd w:id="28"/>
    <w:bookmarkStart w:name="z33" w:id="29"/>
    <w:p>
      <w:pPr>
        <w:spacing w:after="0"/>
        <w:ind w:left="0"/>
        <w:jc w:val="both"/>
      </w:pPr>
      <w:r>
        <w:rPr>
          <w:rFonts w:ascii="Times New Roman"/>
          <w:b w:val="false"/>
          <w:i w:val="false"/>
          <w:color w:val="000000"/>
          <w:sz w:val="28"/>
        </w:rPr>
        <w:t>
      1) кіріс нөмірін бере отырып өтінішті тіркеу;</w:t>
      </w:r>
    </w:p>
    <w:bookmarkEnd w:id="29"/>
    <w:bookmarkStart w:name="z34" w:id="30"/>
    <w:p>
      <w:pPr>
        <w:spacing w:after="0"/>
        <w:ind w:left="0"/>
        <w:jc w:val="both"/>
      </w:pPr>
      <w:r>
        <w:rPr>
          <w:rFonts w:ascii="Times New Roman"/>
          <w:b w:val="false"/>
          <w:i w:val="false"/>
          <w:color w:val="000000"/>
          <w:sz w:val="28"/>
        </w:rPr>
        <w:t>
      2) жауапты орындаушыны айқындау;</w:t>
      </w:r>
    </w:p>
    <w:bookmarkEnd w:id="30"/>
    <w:bookmarkStart w:name="z35" w:id="31"/>
    <w:p>
      <w:pPr>
        <w:spacing w:after="0"/>
        <w:ind w:left="0"/>
        <w:jc w:val="both"/>
      </w:pPr>
      <w:r>
        <w:rPr>
          <w:rFonts w:ascii="Times New Roman"/>
          <w:b w:val="false"/>
          <w:i w:val="false"/>
          <w:color w:val="000000"/>
          <w:sz w:val="28"/>
        </w:rPr>
        <w:t>
      3) ұсынылған құжаттардың толықтығы мен сәйкестігін айқындау;</w:t>
      </w:r>
    </w:p>
    <w:bookmarkEnd w:id="31"/>
    <w:bookmarkStart w:name="z36" w:id="32"/>
    <w:p>
      <w:pPr>
        <w:spacing w:after="0"/>
        <w:ind w:left="0"/>
        <w:jc w:val="both"/>
      </w:pPr>
      <w:r>
        <w:rPr>
          <w:rFonts w:ascii="Times New Roman"/>
          <w:b w:val="false"/>
          <w:i w:val="false"/>
          <w:color w:val="000000"/>
          <w:sz w:val="28"/>
        </w:rPr>
        <w:t>
      4) бұйрыққа қол қою;</w:t>
      </w:r>
    </w:p>
    <w:bookmarkEnd w:id="32"/>
    <w:bookmarkStart w:name="z37" w:id="33"/>
    <w:p>
      <w:pPr>
        <w:spacing w:after="0"/>
        <w:ind w:left="0"/>
        <w:jc w:val="both"/>
      </w:pPr>
      <w:r>
        <w:rPr>
          <w:rFonts w:ascii="Times New Roman"/>
          <w:b w:val="false"/>
          <w:i w:val="false"/>
          <w:color w:val="000000"/>
          <w:sz w:val="28"/>
        </w:rPr>
        <w:t>
      5) тестілеудің, сұхбаттасудың және бағалаудың нәтижесін порталға енгізу;</w:t>
      </w:r>
    </w:p>
    <w:bookmarkEnd w:id="33"/>
    <w:bookmarkStart w:name="z38" w:id="34"/>
    <w:p>
      <w:pPr>
        <w:spacing w:after="0"/>
        <w:ind w:left="0"/>
        <w:jc w:val="both"/>
      </w:pPr>
      <w:r>
        <w:rPr>
          <w:rFonts w:ascii="Times New Roman"/>
          <w:b w:val="false"/>
          <w:i w:val="false"/>
          <w:color w:val="000000"/>
          <w:sz w:val="28"/>
        </w:rPr>
        <w:t>
      6) электронды көрсетілетін қызметті берушінің уәкілетті адамының ЭЦҚ қойылған электрондық құжат (куәлік) беру.</w:t>
      </w:r>
    </w:p>
    <w:bookmarkEnd w:id="34"/>
    <w:bookmarkStart w:name="z39" w:id="35"/>
    <w:p>
      <w:pPr>
        <w:spacing w:after="0"/>
        <w:ind w:left="0"/>
        <w:jc w:val="left"/>
      </w:pPr>
      <w:r>
        <w:rPr>
          <w:rFonts w:ascii="Times New Roman"/>
          <w:b/>
          <w:i w:val="false"/>
          <w:color w:val="000000"/>
        </w:rPr>
        <w:t xml:space="preserve"> 3-тарау. Көрсетілетін қызметті берушінің құрылымдық бөлімшелерінің (қызметкерлерінің) мемлекеттік қызмет көрсету процесі кезіндегі өзара іс-қимылы тәртібінің сипаттамасы</w:t>
      </w:r>
    </w:p>
    <w:bookmarkEnd w:id="35"/>
    <w:bookmarkStart w:name="z40" w:id="3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қызметкерлерінің тізбесі:</w:t>
      </w:r>
    </w:p>
    <w:bookmarkEnd w:id="36"/>
    <w:bookmarkStart w:name="z41" w:id="37"/>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7"/>
    <w:bookmarkStart w:name="z42" w:id="38"/>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8"/>
    <w:bookmarkStart w:name="z43" w:id="39"/>
    <w:p>
      <w:pPr>
        <w:spacing w:after="0"/>
        <w:ind w:left="0"/>
        <w:jc w:val="both"/>
      </w:pPr>
      <w:r>
        <w:rPr>
          <w:rFonts w:ascii="Times New Roman"/>
          <w:b w:val="false"/>
          <w:i w:val="false"/>
          <w:color w:val="000000"/>
          <w:sz w:val="28"/>
        </w:rPr>
        <w:t>
      3) көрсетілетін қызмет берушінің басшысы.</w:t>
      </w:r>
    </w:p>
    <w:bookmarkEnd w:id="39"/>
    <w:bookmarkStart w:name="z44" w:id="40"/>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 реттілігінің сипаттамасы: </w:t>
      </w:r>
    </w:p>
    <w:bookmarkEnd w:id="40"/>
    <w:bookmarkStart w:name="z45" w:id="41"/>
    <w:p>
      <w:pPr>
        <w:spacing w:after="0"/>
        <w:ind w:left="0"/>
        <w:jc w:val="both"/>
      </w:pPr>
      <w:r>
        <w:rPr>
          <w:rFonts w:ascii="Times New Roman"/>
          <w:b w:val="false"/>
          <w:i w:val="false"/>
          <w:color w:val="000000"/>
          <w:sz w:val="28"/>
        </w:rPr>
        <w:t>
      1) мемлекеттік қызмет көрсетуге өтініш түскен күні тіркеу;</w:t>
      </w:r>
    </w:p>
    <w:bookmarkEnd w:id="41"/>
    <w:bookmarkStart w:name="z46" w:id="42"/>
    <w:p>
      <w:pPr>
        <w:spacing w:after="0"/>
        <w:ind w:left="0"/>
        <w:jc w:val="both"/>
      </w:pPr>
      <w:r>
        <w:rPr>
          <w:rFonts w:ascii="Times New Roman"/>
          <w:b w:val="false"/>
          <w:i w:val="false"/>
          <w:color w:val="000000"/>
          <w:sz w:val="28"/>
        </w:rPr>
        <w:t>
      2) орындаушыны айқындау;</w:t>
      </w:r>
    </w:p>
    <w:bookmarkEnd w:id="42"/>
    <w:bookmarkStart w:name="z47" w:id="43"/>
    <w:p>
      <w:pPr>
        <w:spacing w:after="0"/>
        <w:ind w:left="0"/>
        <w:jc w:val="both"/>
      </w:pPr>
      <w:r>
        <w:rPr>
          <w:rFonts w:ascii="Times New Roman"/>
          <w:b w:val="false"/>
          <w:i w:val="false"/>
          <w:color w:val="000000"/>
          <w:sz w:val="28"/>
        </w:rPr>
        <w:t>
      3) ұсынылған құжаттардың толықтығы мен сәйкестігін тексеру;</w:t>
      </w:r>
    </w:p>
    <w:bookmarkEnd w:id="43"/>
    <w:bookmarkStart w:name="z48" w:id="44"/>
    <w:p>
      <w:pPr>
        <w:spacing w:after="0"/>
        <w:ind w:left="0"/>
        <w:jc w:val="both"/>
      </w:pPr>
      <w:r>
        <w:rPr>
          <w:rFonts w:ascii="Times New Roman"/>
          <w:b w:val="false"/>
          <w:i w:val="false"/>
          <w:color w:val="000000"/>
          <w:sz w:val="28"/>
        </w:rPr>
        <w:t>
      4) бұйрыққа қол қою және орындауға жіберу – орындау мерзімі 3 (үш) жұмыс күні;</w:t>
      </w:r>
    </w:p>
    <w:bookmarkEnd w:id="44"/>
    <w:bookmarkStart w:name="z49" w:id="45"/>
    <w:p>
      <w:pPr>
        <w:spacing w:after="0"/>
        <w:ind w:left="0"/>
        <w:jc w:val="both"/>
      </w:pPr>
      <w:r>
        <w:rPr>
          <w:rFonts w:ascii="Times New Roman"/>
          <w:b w:val="false"/>
          <w:i w:val="false"/>
          <w:color w:val="000000"/>
          <w:sz w:val="28"/>
        </w:rPr>
        <w:t>
      5) куәлікке қол қою.</w:t>
      </w:r>
    </w:p>
    <w:bookmarkEnd w:id="45"/>
    <w:bookmarkStart w:name="z50" w:id="46"/>
    <w:p>
      <w:pPr>
        <w:spacing w:after="0"/>
        <w:ind w:left="0"/>
        <w:jc w:val="left"/>
      </w:pPr>
      <w:r>
        <w:rPr>
          <w:rFonts w:ascii="Times New Roman"/>
          <w:b/>
          <w:i w:val="false"/>
          <w:color w:val="000000"/>
        </w:rPr>
        <w:t xml:space="preserve"> 4-тарау. Мемлекеттік қызмет көрсету процесінде ақпараттық жүйелерді қолдану тәртібінің сипаттамасы</w:t>
      </w:r>
    </w:p>
    <w:bookmarkEnd w:id="46"/>
    <w:bookmarkStart w:name="z51" w:id="47"/>
    <w:p>
      <w:pPr>
        <w:spacing w:after="0"/>
        <w:ind w:left="0"/>
        <w:jc w:val="both"/>
      </w:pPr>
      <w:r>
        <w:rPr>
          <w:rFonts w:ascii="Times New Roman"/>
          <w:b w:val="false"/>
          <w:i w:val="false"/>
          <w:color w:val="000000"/>
          <w:sz w:val="28"/>
        </w:rPr>
        <w:t>
      9. Көрсетілетін қызметті берушіге жүгіну тәртібінің сипаттамасы көрсетілетін қызметті алушының сұрау салуды өңдеу ұзақтығы:</w:t>
      </w:r>
    </w:p>
    <w:bookmarkEnd w:id="47"/>
    <w:bookmarkStart w:name="z52" w:id="48"/>
    <w:p>
      <w:pPr>
        <w:spacing w:after="0"/>
        <w:ind w:left="0"/>
        <w:jc w:val="both"/>
      </w:pPr>
      <w:r>
        <w:rPr>
          <w:rFonts w:ascii="Times New Roman"/>
          <w:b w:val="false"/>
          <w:i w:val="false"/>
          <w:color w:val="000000"/>
          <w:sz w:val="28"/>
        </w:rPr>
        <w:t>
      1) мемлекеттік қызмет көрсету үшін көрсетілетін қызметті алушы порталға жүгінеді.</w:t>
      </w:r>
    </w:p>
    <w:bookmarkEnd w:id="48"/>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тәртібімен жүзеге асырылады.</w:t>
      </w:r>
    </w:p>
    <w:p>
      <w:pPr>
        <w:spacing w:after="0"/>
        <w:ind w:left="0"/>
        <w:jc w:val="both"/>
      </w:pPr>
      <w:r>
        <w:rPr>
          <w:rFonts w:ascii="Times New Roman"/>
          <w:b w:val="false"/>
          <w:i w:val="false"/>
          <w:color w:val="000000"/>
          <w:sz w:val="28"/>
        </w:rPr>
        <w:t xml:space="preserve">
      Мемлекеттік қызмет көрсетуге қажетті құжаттар тізбесін көрсетілетін қызметті алушы Стандарттың 9-тармағына сәйкес ұсынады. </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мәліметтерін көрсетілетін қызметті беруші "электрондық үкімет" шлюзі арқылы тиісті мемлекеттік ақпараттық жүйелерден алады.</w:t>
      </w:r>
    </w:p>
    <w:bookmarkStart w:name="z53" w:id="49"/>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тәртібі мен рәсімдерінің (іс-қимылдары) реттілігінің сипаттамасы:</w:t>
      </w:r>
    </w:p>
    <w:bookmarkEnd w:id="49"/>
    <w:bookmarkStart w:name="z54" w:id="50"/>
    <w:p>
      <w:pPr>
        <w:spacing w:after="0"/>
        <w:ind w:left="0"/>
        <w:jc w:val="both"/>
      </w:pPr>
      <w:r>
        <w:rPr>
          <w:rFonts w:ascii="Times New Roman"/>
          <w:b w:val="false"/>
          <w:i w:val="false"/>
          <w:color w:val="000000"/>
          <w:sz w:val="28"/>
        </w:rPr>
        <w:t>
      1) көрсетілетін қызметті алушы көрсетілетін қызметті алушының компьютерінің интернет-браузерінде сақталатын өзінің ЭЦҚ тіркеу куәлігінің көмегімен Е-лицензиялау мемлекеттік деректер қоры (бұдан әрі – "Е-лицензиялау" МДҚ АЖ) ақпараттық жүйесінде тіркеуді жүзеге асырады, бұл ретте көрсетілетін қызметті алушы туралы мәліметтер жеке тұлғалардың мемлекеттік деректер қорынан (бұдан әрі – ЖТ МДҚ) автоматты түрде ұсынылады және сақталады ("Е-лицензиялау" МДҚ-да тіркелмеген көрсетілетін қызметті алушылар үшін жүзеге асырылады);</w:t>
      </w:r>
    </w:p>
    <w:bookmarkEnd w:id="50"/>
    <w:bookmarkStart w:name="z55" w:id="51"/>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тіркеу, көрсетілген қызметті алушының мемлекеттік қызметті алу үшін "Е-лицензиялау" МДҚ АЖ-ға парольді енгізу процесі (авторизациялау процесі);</w:t>
      </w:r>
    </w:p>
    <w:bookmarkEnd w:id="51"/>
    <w:bookmarkStart w:name="z56" w:id="52"/>
    <w:p>
      <w:pPr>
        <w:spacing w:after="0"/>
        <w:ind w:left="0"/>
        <w:jc w:val="both"/>
      </w:pPr>
      <w:r>
        <w:rPr>
          <w:rFonts w:ascii="Times New Roman"/>
          <w:b w:val="false"/>
          <w:i w:val="false"/>
          <w:color w:val="000000"/>
          <w:sz w:val="28"/>
        </w:rPr>
        <w:t>
      3) 1-шарт – "Е-лицензиялау" МДҚ АЖ-да тіркелген көрсетілген қызметті алушы туралы деректердің түпнұсқалығын логин (жеке сәйкестендіру нөмірі (бұдан әрі – ЖСН) және пароль арқылы тексеру;</w:t>
      </w:r>
    </w:p>
    <w:bookmarkEnd w:id="52"/>
    <w:bookmarkStart w:name="z57" w:id="53"/>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болуына байланысты "Е-лицензиялау" МДҚ АЖ-да авторизациялаудан бас тарту туралы хабарламаны қалыптастыру;</w:t>
      </w:r>
    </w:p>
    <w:bookmarkEnd w:id="53"/>
    <w:bookmarkStart w:name="z58" w:id="54"/>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қызметті көрсету үшін сұрау салу нысанын экранға шығару және қызметті алушының құрылымы мен форматтың талаптарын ескере отырып нысанды толтыруы (деректерді енгізуі), сондай-ақ көрсетілетін қызметті алушының ЖТ МДҚ деректері туралы "электрондық үкімет" шлюзі (бұдан әрі – ЭҮШ) арқылы сұрау салуы; </w:t>
      </w:r>
    </w:p>
    <w:bookmarkEnd w:id="54"/>
    <w:bookmarkStart w:name="z59" w:id="55"/>
    <w:p>
      <w:pPr>
        <w:spacing w:after="0"/>
        <w:ind w:left="0"/>
        <w:jc w:val="both"/>
      </w:pPr>
      <w:r>
        <w:rPr>
          <w:rFonts w:ascii="Times New Roman"/>
          <w:b w:val="false"/>
          <w:i w:val="false"/>
          <w:color w:val="000000"/>
          <w:sz w:val="28"/>
        </w:rPr>
        <w:t>
      6) 2-шарт – ЖТ МДҚ көрсетілетін қызметті алушының деректерін тексеру;</w:t>
      </w:r>
    </w:p>
    <w:bookmarkEnd w:id="55"/>
    <w:bookmarkStart w:name="z60" w:id="56"/>
    <w:p>
      <w:pPr>
        <w:spacing w:after="0"/>
        <w:ind w:left="0"/>
        <w:jc w:val="both"/>
      </w:pPr>
      <w:r>
        <w:rPr>
          <w:rFonts w:ascii="Times New Roman"/>
          <w:b w:val="false"/>
          <w:i w:val="false"/>
          <w:color w:val="000000"/>
          <w:sz w:val="28"/>
        </w:rPr>
        <w:t>
      7) 4-процесс – ЖТ МДҚ-да көрсетілетін қызметті алушы деректерінің расталмауына байланысты сұрау салынып отырған қызметтен бас тарту туралы хабарлама қалыптастыру;</w:t>
      </w:r>
    </w:p>
    <w:bookmarkEnd w:id="56"/>
    <w:bookmarkStart w:name="z61" w:id="57"/>
    <w:p>
      <w:pPr>
        <w:spacing w:after="0"/>
        <w:ind w:left="0"/>
        <w:jc w:val="both"/>
      </w:pPr>
      <w:r>
        <w:rPr>
          <w:rFonts w:ascii="Times New Roman"/>
          <w:b w:val="false"/>
          <w:i w:val="false"/>
          <w:color w:val="000000"/>
          <w:sz w:val="28"/>
        </w:rPr>
        <w:t>
      8) 5-процесс – көрсетілетін қызметті алушының сұрау салуды куәландыру (қол қою) үшін ЭЦҚ тіркеу куәлігін таңдауы;</w:t>
      </w:r>
    </w:p>
    <w:bookmarkEnd w:id="57"/>
    <w:bookmarkStart w:name="z62" w:id="58"/>
    <w:p>
      <w:pPr>
        <w:spacing w:after="0"/>
        <w:ind w:left="0"/>
        <w:jc w:val="both"/>
      </w:pPr>
      <w:r>
        <w:rPr>
          <w:rFonts w:ascii="Times New Roman"/>
          <w:b w:val="false"/>
          <w:i w:val="false"/>
          <w:color w:val="000000"/>
          <w:sz w:val="28"/>
        </w:rPr>
        <w:t>
      9) 3-шарт – "Е-лицензиялау" МДҚ АЖ-да ЭЦҚ тіркеу куәлігінің жарамдылық мерзімін және кері қайтарылған (жойылған) тіркеу куәліктерінің тізімінде болмауын, сондай-ақ сұрау салуда көрсетілген ЖСН мен ЭЦҚ тіркеу куәлігінде көрсетілген ЖСН сәйкестендіру деректерінің сәйкес келуін тексеру;</w:t>
      </w:r>
    </w:p>
    <w:bookmarkEnd w:id="58"/>
    <w:bookmarkStart w:name="z63" w:id="59"/>
    <w:p>
      <w:pPr>
        <w:spacing w:after="0"/>
        <w:ind w:left="0"/>
        <w:jc w:val="both"/>
      </w:pPr>
      <w:r>
        <w:rPr>
          <w:rFonts w:ascii="Times New Roman"/>
          <w:b w:val="false"/>
          <w:i w:val="false"/>
          <w:color w:val="000000"/>
          <w:sz w:val="28"/>
        </w:rPr>
        <w:t>
      10) 6-процесс – көрсетілетін қызметті алушының ЭЦҚ түпнұсқалығының расталмауына байланысты сұрау салып отырған қызметтен бас тарту туралы хабарлама қалыптастыру;</w:t>
      </w:r>
    </w:p>
    <w:bookmarkEnd w:id="59"/>
    <w:bookmarkStart w:name="z64" w:id="60"/>
    <w:p>
      <w:pPr>
        <w:spacing w:after="0"/>
        <w:ind w:left="0"/>
        <w:jc w:val="both"/>
      </w:pPr>
      <w:r>
        <w:rPr>
          <w:rFonts w:ascii="Times New Roman"/>
          <w:b w:val="false"/>
          <w:i w:val="false"/>
          <w:color w:val="000000"/>
          <w:sz w:val="28"/>
        </w:rPr>
        <w:t xml:space="preserve">
      11) 7-процесс – қызмет көрсетуге сұрау салудың толтырылған нысанын (енгізілген деректерді) ЭЦҚ арқылы куәландыру (қол қою); </w:t>
      </w:r>
    </w:p>
    <w:bookmarkEnd w:id="60"/>
    <w:bookmarkStart w:name="z65" w:id="61"/>
    <w:p>
      <w:pPr>
        <w:spacing w:after="0"/>
        <w:ind w:left="0"/>
        <w:jc w:val="both"/>
      </w:pPr>
      <w:r>
        <w:rPr>
          <w:rFonts w:ascii="Times New Roman"/>
          <w:b w:val="false"/>
          <w:i w:val="false"/>
          <w:color w:val="000000"/>
          <w:sz w:val="28"/>
        </w:rPr>
        <w:t>
      12) 8-процесс – "Е-лицензиялау" МДҚ АЖ-да электрондық құжатты (қызметті алушының сұрау салуын) тіркеу және "Е-лицензиялау" МДҚ АЖ-да сұрау салуды өңдеу;</w:t>
      </w:r>
    </w:p>
    <w:bookmarkEnd w:id="61"/>
    <w:bookmarkStart w:name="z66" w:id="62"/>
    <w:p>
      <w:pPr>
        <w:spacing w:after="0"/>
        <w:ind w:left="0"/>
        <w:jc w:val="both"/>
      </w:pPr>
      <w:r>
        <w:rPr>
          <w:rFonts w:ascii="Times New Roman"/>
          <w:b w:val="false"/>
          <w:i w:val="false"/>
          <w:color w:val="000000"/>
          <w:sz w:val="28"/>
        </w:rPr>
        <w:t>
      13) 4-шарт – өтініш бойынша деректерді тексеру;</w:t>
      </w:r>
    </w:p>
    <w:bookmarkEnd w:id="62"/>
    <w:bookmarkStart w:name="z67" w:id="63"/>
    <w:p>
      <w:pPr>
        <w:spacing w:after="0"/>
        <w:ind w:left="0"/>
        <w:jc w:val="both"/>
      </w:pPr>
      <w:r>
        <w:rPr>
          <w:rFonts w:ascii="Times New Roman"/>
          <w:b w:val="false"/>
          <w:i w:val="false"/>
          <w:color w:val="000000"/>
          <w:sz w:val="28"/>
        </w:rPr>
        <w:t>
      14) 9-процесс – "Е-лицензиялау" МДҚ АЖ-дағы өтініште көрсетілген қызметті алушының деректерінде бұзушылықтар болуына байланысты сұрау салынып отырған қызметтен бас тарту туралы хабарлама қалыптастыру;</w:t>
      </w:r>
    </w:p>
    <w:bookmarkEnd w:id="63"/>
    <w:bookmarkStart w:name="z68" w:id="64"/>
    <w:p>
      <w:pPr>
        <w:spacing w:after="0"/>
        <w:ind w:left="0"/>
        <w:jc w:val="both"/>
      </w:pPr>
      <w:r>
        <w:rPr>
          <w:rFonts w:ascii="Times New Roman"/>
          <w:b w:val="false"/>
          <w:i w:val="false"/>
          <w:color w:val="000000"/>
          <w:sz w:val="28"/>
        </w:rPr>
        <w:t>
      15) 10-процесс – көрсетілетін қызметті алушының "Е-лицензиялау" МДҚ АЖ-да қалыптасқан қызметтің нәтижесін (электрондық құжат нысанында біліктілік санатын беру туралы куәлік) алуы. Электрондық құжат көрсетілетін қызметті берушінің уәкілетті адамының ЭЦҚ-сын қолдану арқылы қалыптастырылады.</w:t>
      </w:r>
    </w:p>
    <w:bookmarkEnd w:id="64"/>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 қызметкерлерінің рәсімдерінің (іс-қимылдары) толық сипаттамасы, сондай-ақ мемлекеттік қызмет көрсету процесінде ақпараттық жүйелерді қолдану тәртібінің сипаттамасы осы Регламентке қосымшаға сәйкес мемлекеттік қызмет көрсету бизнес-процесінің анықтамалығында көрініс табады.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білімі бар мамандарға</w:t>
            </w:r>
            <w:r>
              <w:br/>
            </w:r>
            <w:r>
              <w:rPr>
                <w:rFonts w:ascii="Times New Roman"/>
                <w:b w:val="false"/>
                <w:i w:val="false"/>
                <w:color w:val="000000"/>
                <w:sz w:val="20"/>
              </w:rPr>
              <w:t>біліктілік санатын беру туралы куәлік беру"</w:t>
            </w:r>
            <w:r>
              <w:br/>
            </w:r>
            <w:r>
              <w:rPr>
                <w:rFonts w:ascii="Times New Roman"/>
                <w:b w:val="false"/>
                <w:i w:val="false"/>
                <w:color w:val="000000"/>
                <w:sz w:val="20"/>
              </w:rPr>
              <w:t>мемлекеттік қызмет регламентіне қосымша</w:t>
            </w:r>
          </w:p>
        </w:tc>
      </w:tr>
    </w:tbl>
    <w:bookmarkStart w:name="z70" w:id="65"/>
    <w:p>
      <w:pPr>
        <w:spacing w:after="0"/>
        <w:ind w:left="0"/>
        <w:jc w:val="left"/>
      </w:pPr>
      <w:r>
        <w:rPr>
          <w:rFonts w:ascii="Times New Roman"/>
          <w:b/>
          <w:i w:val="false"/>
          <w:color w:val="000000"/>
        </w:rPr>
        <w:t xml:space="preserve"> Мемлекеттік қызмет көрсетудің бизнес-процестерінің анықтамалығы "Фармацевтикалық білімі бар мамандарға біліктілік санатын беру туралы куәлік беру"</w:t>
      </w:r>
    </w:p>
    <w:bookmarkEnd w:id="65"/>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