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4310" w14:textId="e5b4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Жақсы ауданының бюджеті туралы</w:t>
      </w:r>
    </w:p>
    <w:p>
      <w:pPr>
        <w:spacing w:after="0"/>
        <w:ind w:left="0"/>
        <w:jc w:val="both"/>
      </w:pPr>
      <w:r>
        <w:rPr>
          <w:rFonts w:ascii="Times New Roman"/>
          <w:b w:val="false"/>
          <w:i w:val="false"/>
          <w:color w:val="000000"/>
          <w:sz w:val="28"/>
        </w:rPr>
        <w:t>Ақмола облысы Жақсы аудандық мәслихатының 2016 жылғы 23 желтоқсандағы № 6С-9-3 шешімі. Ақмола облысының Әділет департаментінде 2017 жылғы 10 қаңтарда № 5685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2017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2953685,7 мың теңге, оның ішінде:</w:t>
      </w:r>
    </w:p>
    <w:p>
      <w:pPr>
        <w:spacing w:after="0"/>
        <w:ind w:left="0"/>
        <w:jc w:val="both"/>
      </w:pPr>
      <w:r>
        <w:rPr>
          <w:rFonts w:ascii="Times New Roman"/>
          <w:b w:val="false"/>
          <w:i w:val="false"/>
          <w:color w:val="000000"/>
          <w:sz w:val="28"/>
        </w:rPr>
        <w:t>
      салықтық түсімдер – 669016 мың теңге;</w:t>
      </w:r>
    </w:p>
    <w:p>
      <w:pPr>
        <w:spacing w:after="0"/>
        <w:ind w:left="0"/>
        <w:jc w:val="both"/>
      </w:pPr>
      <w:r>
        <w:rPr>
          <w:rFonts w:ascii="Times New Roman"/>
          <w:b w:val="false"/>
          <w:i w:val="false"/>
          <w:color w:val="000000"/>
          <w:sz w:val="28"/>
        </w:rPr>
        <w:t>
      салықтық емес түсімдер – 4972 мың теңге;</w:t>
      </w:r>
    </w:p>
    <w:p>
      <w:pPr>
        <w:spacing w:after="0"/>
        <w:ind w:left="0"/>
        <w:jc w:val="both"/>
      </w:pPr>
      <w:r>
        <w:rPr>
          <w:rFonts w:ascii="Times New Roman"/>
          <w:b w:val="false"/>
          <w:i w:val="false"/>
          <w:color w:val="000000"/>
          <w:sz w:val="28"/>
        </w:rPr>
        <w:t>
      негізгі капиталды сатудан түсетін түсімдер – 16293 мың теңге;</w:t>
      </w:r>
    </w:p>
    <w:p>
      <w:pPr>
        <w:spacing w:after="0"/>
        <w:ind w:left="0"/>
        <w:jc w:val="both"/>
      </w:pPr>
      <w:r>
        <w:rPr>
          <w:rFonts w:ascii="Times New Roman"/>
          <w:b w:val="false"/>
          <w:i w:val="false"/>
          <w:color w:val="000000"/>
          <w:sz w:val="28"/>
        </w:rPr>
        <w:t>
      трансферттер түсімі – 2263404,7 мың теңге;</w:t>
      </w:r>
    </w:p>
    <w:p>
      <w:pPr>
        <w:spacing w:after="0"/>
        <w:ind w:left="0"/>
        <w:jc w:val="both"/>
      </w:pPr>
      <w:r>
        <w:rPr>
          <w:rFonts w:ascii="Times New Roman"/>
          <w:b w:val="false"/>
          <w:i w:val="false"/>
          <w:color w:val="000000"/>
          <w:sz w:val="28"/>
        </w:rPr>
        <w:t>
      2) шығындар – 2996313,1 мың теңге;</w:t>
      </w:r>
    </w:p>
    <w:p>
      <w:pPr>
        <w:spacing w:after="0"/>
        <w:ind w:left="0"/>
        <w:jc w:val="both"/>
      </w:pPr>
      <w:r>
        <w:rPr>
          <w:rFonts w:ascii="Times New Roman"/>
          <w:b w:val="false"/>
          <w:i w:val="false"/>
          <w:color w:val="000000"/>
          <w:sz w:val="28"/>
        </w:rPr>
        <w:t>
      3) таза бюджеттік кредиттеу – 15088,2 мың теңге, оның ішінде:</w:t>
      </w:r>
    </w:p>
    <w:p>
      <w:pPr>
        <w:spacing w:after="0"/>
        <w:ind w:left="0"/>
        <w:jc w:val="both"/>
      </w:pPr>
      <w:r>
        <w:rPr>
          <w:rFonts w:ascii="Times New Roman"/>
          <w:b w:val="false"/>
          <w:i w:val="false"/>
          <w:color w:val="000000"/>
          <w:sz w:val="28"/>
        </w:rPr>
        <w:t>
      бюджеттік кредиттер – 23825,5 мың теңге;</w:t>
      </w:r>
    </w:p>
    <w:p>
      <w:pPr>
        <w:spacing w:after="0"/>
        <w:ind w:left="0"/>
        <w:jc w:val="both"/>
      </w:pPr>
      <w:r>
        <w:rPr>
          <w:rFonts w:ascii="Times New Roman"/>
          <w:b w:val="false"/>
          <w:i w:val="false"/>
          <w:color w:val="000000"/>
          <w:sz w:val="28"/>
        </w:rPr>
        <w:t>
      бюджеттік кредиттерді өтеу – 8737,3 мың теңге;</w:t>
      </w:r>
    </w:p>
    <w:p>
      <w:pPr>
        <w:spacing w:after="0"/>
        <w:ind w:left="0"/>
        <w:jc w:val="both"/>
      </w:pPr>
      <w:r>
        <w:rPr>
          <w:rFonts w:ascii="Times New Roman"/>
          <w:b w:val="false"/>
          <w:i w:val="false"/>
          <w:color w:val="000000"/>
          <w:sz w:val="28"/>
        </w:rPr>
        <w:t>
      4) қаржы активтерімен операциялар бойынша сальдо – 18370 мың теңге, оның ішінде:</w:t>
      </w:r>
    </w:p>
    <w:p>
      <w:pPr>
        <w:spacing w:after="0"/>
        <w:ind w:left="0"/>
        <w:jc w:val="both"/>
      </w:pPr>
      <w:r>
        <w:rPr>
          <w:rFonts w:ascii="Times New Roman"/>
          <w:b w:val="false"/>
          <w:i w:val="false"/>
          <w:color w:val="000000"/>
          <w:sz w:val="28"/>
        </w:rPr>
        <w:t>
      қаржы активтерін сатып алу – 18370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- 76085,6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76085,6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08.12.2017 </w:t>
      </w:r>
      <w:r>
        <w:rPr>
          <w:rFonts w:ascii="Times New Roman"/>
          <w:b w:val="false"/>
          <w:i w:val="false"/>
          <w:color w:val="ff0000"/>
          <w:sz w:val="28"/>
        </w:rPr>
        <w:t>№ 6BС-18-1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p>
    <w:bookmarkEnd w:id="2"/>
    <w:bookmarkStart w:name="z4" w:id="3"/>
    <w:p>
      <w:pPr>
        <w:spacing w:after="0"/>
        <w:ind w:left="0"/>
        <w:jc w:val="both"/>
      </w:pPr>
      <w:r>
        <w:rPr>
          <w:rFonts w:ascii="Times New Roman"/>
          <w:b w:val="false"/>
          <w:i w:val="false"/>
          <w:color w:val="000000"/>
          <w:sz w:val="28"/>
        </w:rPr>
        <w:t>
      3. 2017 жылға арналған аудан бюджетінде облыстық бюджеттен 1970152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 бюджеті түсімдерінің құрамында республикалық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p>
    <w:bookmarkStart w:name="z6" w:id="5"/>
    <w:p>
      <w:pPr>
        <w:spacing w:after="0"/>
        <w:ind w:left="0"/>
        <w:jc w:val="both"/>
      </w:pPr>
      <w:r>
        <w:rPr>
          <w:rFonts w:ascii="Times New Roman"/>
          <w:b w:val="false"/>
          <w:i w:val="false"/>
          <w:color w:val="000000"/>
          <w:sz w:val="28"/>
        </w:rPr>
        <w:t xml:space="preserve">
      5. 2017 жылға арналған аудан бюджетінде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p>
    <w:bookmarkStart w:name="z7" w:id="6"/>
    <w:p>
      <w:pPr>
        <w:spacing w:after="0"/>
        <w:ind w:left="0"/>
        <w:jc w:val="both"/>
      </w:pPr>
      <w:r>
        <w:rPr>
          <w:rFonts w:ascii="Times New Roman"/>
          <w:b w:val="false"/>
          <w:i w:val="false"/>
          <w:color w:val="000000"/>
          <w:sz w:val="28"/>
        </w:rPr>
        <w:t>
      6. 2017 жылға арналған аудан бюджетінде бюджеттік несиелерді өтеуге 9268 мың теңге сома қарастырылғаны ескерілсін.</w:t>
      </w:r>
    </w:p>
    <w:bookmarkEnd w:id="6"/>
    <w:bookmarkStart w:name="z8" w:id="7"/>
    <w:p>
      <w:pPr>
        <w:spacing w:after="0"/>
        <w:ind w:left="0"/>
        <w:jc w:val="both"/>
      </w:pPr>
      <w:r>
        <w:rPr>
          <w:rFonts w:ascii="Times New Roman"/>
          <w:b w:val="false"/>
          <w:i w:val="false"/>
          <w:color w:val="000000"/>
          <w:sz w:val="28"/>
        </w:rPr>
        <w:t>
      7. 2017 жылға арналған ауданның жергілікті атқарушы органының резерві 13405 мың теңге сомасында бекітілсін.</w:t>
      </w:r>
    </w:p>
    <w:bookmarkEnd w:id="7"/>
    <w:bookmarkStart w:name="z9" w:id="8"/>
    <w:p>
      <w:pPr>
        <w:spacing w:after="0"/>
        <w:ind w:left="0"/>
        <w:jc w:val="both"/>
      </w:pPr>
      <w:r>
        <w:rPr>
          <w:rFonts w:ascii="Times New Roman"/>
          <w:b w:val="false"/>
          <w:i w:val="false"/>
          <w:color w:val="000000"/>
          <w:sz w:val="28"/>
        </w:rPr>
        <w:t>
      8. Лауазымдық жалақысын және тарифтік ставкасы жиырма бес пайызға жоғарылатылған ауылдық жерлерде жұмыс істейтін және азаматтық қызметшілер болып табылатын әлеуметтік қамсыздандыру, білім беру, мәдениет саласының мамандары қалалық жағдайларда осындай жұмыс түрлерімен айналысатын мамандарының лауазымдық жалақысымен және ставкаларымен салыстырғанда, тізбеге сәйкес ескерілсін.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Ауданның бюджетінде әр ауыл, ауылдық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10"/>
    <w:bookmarkStart w:name="z12" w:id="11"/>
    <w:p>
      <w:pPr>
        <w:spacing w:after="0"/>
        <w:ind w:left="0"/>
        <w:jc w:val="both"/>
      </w:pPr>
      <w:r>
        <w:rPr>
          <w:rFonts w:ascii="Times New Roman"/>
          <w:b w:val="false"/>
          <w:i w:val="false"/>
          <w:color w:val="000000"/>
          <w:sz w:val="28"/>
        </w:rPr>
        <w:t xml:space="preserve">
      11. Ауданның бюджетінде 2017 жылға арналған жергілікті өзін-өзі басқару органдарына трансферттердің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Е.Әбдіқайымов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"23"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2017 жылға арналған Жақсы ауданының бюджеті</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08.12.2017 </w:t>
      </w:r>
      <w:r>
        <w:rPr>
          <w:rFonts w:ascii="Times New Roman"/>
          <w:b w:val="false"/>
          <w:i w:val="false"/>
          <w:color w:val="ff0000"/>
          <w:sz w:val="28"/>
        </w:rPr>
        <w:t>№ 6BС-18-1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2953685,7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2263404,7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2263404,7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2996313,1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 – атқару қызметі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1830154,2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1825677,6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1517820,4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 және реконструкциялау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2018 жылға арналған Жақсы ауданының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1011"/>
        <w:gridCol w:w="6809"/>
        <w:gridCol w:w="2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салықтық емес түсімдер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252"/>
        <w:gridCol w:w="1252"/>
        <w:gridCol w:w="6306"/>
        <w:gridCol w:w="2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2792768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коммуналдық меншігіндегі жылу жүйелерін қолдануды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2019 жылға арналған Жақсы ауданының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1011"/>
        <w:gridCol w:w="6809"/>
        <w:gridCol w:w="2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252"/>
        <w:gridCol w:w="1252"/>
        <w:gridCol w:w="6306"/>
        <w:gridCol w:w="2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1952516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1952516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көмек көрсетуі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08.12.2017 </w:t>
      </w:r>
      <w:r>
        <w:rPr>
          <w:rFonts w:ascii="Times New Roman"/>
          <w:b w:val="false"/>
          <w:i w:val="false"/>
          <w:color w:val="ff0000"/>
          <w:sz w:val="28"/>
        </w:rPr>
        <w:t>№ 6BС-18-1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7"/>
        <w:gridCol w:w="5473"/>
      </w:tblGrid>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165770</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25653</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төлеуін жартылай субсидиялауға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116292</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Жақсы ауылындағы 18-пәтерлік тұрғын үйдін құрылысы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83944</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Жақсы ауылындағы 18-пәтерлік тұрғын үйдін инженерлік желілер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2017 жылға арналған аудандар (облыстық маңызы бар қалалар) бюджеттерiне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08.12.2017 </w:t>
      </w:r>
      <w:r>
        <w:rPr>
          <w:rFonts w:ascii="Times New Roman"/>
          <w:b w:val="false"/>
          <w:i w:val="false"/>
          <w:color w:val="ff0000"/>
          <w:sz w:val="28"/>
        </w:rPr>
        <w:t>№ 6BС-18-1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1"/>
        <w:gridCol w:w="5339"/>
      </w:tblGrid>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151307,7</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96123,3</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15562,2</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ұлт өкілдеріне жатпайтын мектеп оқушылары үшін мемлекеттік тілден іс-шаралар өткізуге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мектептеріне арналған оқулықтарды сатып алуға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бөлімі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31657,6</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29657,6</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13149,5</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асыруына</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13149,5</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ағымдағы нысаналы трансферттер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55184,4</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сәулет және қала құрылыс бөлімі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36814,4</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Калинин ауылындағы Калинин негізгі мектебіне инженерлік желілермен блок-модульді қазандық салуға жобалау сметалық құжаттаманы әзірлеу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 27 пәтерлі үй құру бойынша кешенді ведомстволық сараптама өткізумен жобалау сметалық құжаттаманы әзірлеу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 18 пәтерлі үй құру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Лозовое ауылының таратушы су құбырлары желілерін қайта жаңарту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бөлімі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Жақсы Су Арнасы" шаруашылық жүргізу құкығындағы мемлекеттік коммуналдық кәсіпорнының жарғылық капиталын ұлғайту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2017 жылға арналған аудандық бюджетін атқарылу процесінде</w:t>
      </w:r>
      <w:r>
        <w:br/>
      </w:r>
      <w:r>
        <w:rPr>
          <w:rFonts w:ascii="Times New Roman"/>
          <w:b/>
          <w:i w:val="false"/>
          <w:color w:val="000000"/>
        </w:rPr>
        <w:t>секвестрленуге жатпайтын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2017 жылға арналған кент, ауыл, ауылдық округтерінің</w:t>
      </w:r>
      <w:r>
        <w:br/>
      </w:r>
      <w:r>
        <w:rPr>
          <w:rFonts w:ascii="Times New Roman"/>
          <w:b/>
          <w:i w:val="false"/>
          <w:color w:val="000000"/>
        </w:rPr>
        <w:t>бюджеттік бағдарламаларының тізбесі</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08.12.2017 </w:t>
      </w:r>
      <w:r>
        <w:rPr>
          <w:rFonts w:ascii="Times New Roman"/>
          <w:b w:val="false"/>
          <w:i w:val="false"/>
          <w:color w:val="ff0000"/>
          <w:sz w:val="28"/>
        </w:rPr>
        <w:t>№ 6BС-18-1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Жанақима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капиталдық шығындары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6С-9-3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20"/>
    <w:p>
      <w:pPr>
        <w:spacing w:after="0"/>
        <w:ind w:left="0"/>
        <w:jc w:val="both"/>
      </w:pPr>
      <w:r>
        <w:rPr>
          <w:rFonts w:ascii="Times New Roman"/>
          <w:b w:val="false"/>
          <w:i w:val="false"/>
          <w:color w:val="ff0000"/>
          <w:sz w:val="28"/>
        </w:rPr>
        <w:t xml:space="preserve">
      Ескерту. 8-қосымша жаңа редакцияда - Ақмола облысы Жақсы аудандық мәслихатының 13.11.2017 </w:t>
      </w:r>
      <w:r>
        <w:rPr>
          <w:rFonts w:ascii="Times New Roman"/>
          <w:b w:val="false"/>
          <w:i w:val="false"/>
          <w:color w:val="ff0000"/>
          <w:sz w:val="28"/>
        </w:rPr>
        <w:t>№ 6BС-17-1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8"/>
        <w:gridCol w:w="8082"/>
      </w:tblGrid>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75620,8</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3586,4</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28862,6</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Жаңақима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 ауылдық округі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