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71e9" w14:textId="7fc7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Пикет елді мекенінің аумағында шектеу іс-шараларын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Шет ауданы Красная поляна ауылдық округінің әкімінің 2016 жылғы 12 қаңтардағы № 1 шешімі. Қарағанды облысының Әділет департаментінде 2016 жылғы 21 қаңтарда № 3633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Красная поляна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Ірі қара малдың ауруына байланысты (бруцеллез) Пикет елді мекенінің аумағында бруцеллез бойынша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