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0e10" w14:textId="69a0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2016 жылғы 5 наурыздағы № 48 қаулысы. Батыс Қазақстан облысының Әділет департаментінде 2016 жылғы 14 сәуірде № 4336 болып тіркелді. Күші жойылды - Батыс Қазақстан облысы Бокей ордасы ауданы әкімдігінің 2017 жылғы 26 сәуірдегі № 59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Бокей ордасы ауданы әкімдігінің 26.04.2017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(Қазақстан Республикасының Әділет министрлігінде 2015 жылы 31 желтоқсанда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және ұйымдастыру аудан әкімі аппаратының басшысы Е.Ж.Айтқалиевке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наурыздағы № 48</w:t>
            </w:r>
            <w:r>
              <w:br/>
            </w:r>
            <w:r>
              <w:rPr>
                <w:rFonts w:ascii="Times New Roman"/>
                <w:b w:val="false"/>
                <w:i w:val="false"/>
                <w:color w:val="000000"/>
                <w:sz w:val="20"/>
              </w:rPr>
              <w:t>Бөкей ордасы ауданы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"Бөкей ордасы ауданы әкімінің аппараты" мемлекеттік мекемесінің және</w:t>
      </w:r>
      <w:r>
        <w:br/>
      </w:r>
      <w:r>
        <w:rPr>
          <w:rFonts w:ascii="Times New Roman"/>
          <w:b/>
          <w:i w:val="false"/>
          <w:color w:val="000000"/>
        </w:rPr>
        <w:t>жергілікті бюджеттен қаржыланатын аудандық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Бөкей ордасы ауданы әкімі аппаратының ұйымдастыру-бақылау және персоналды басқару бөлімі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шкала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2"/>
    <w:bookmarkStart w:name="z139" w:id="13"/>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
</w:t>
      </w:r>
    </w:p>
    <w:bookmarkEnd w:id="13"/>
    <w:bookmarkStart w:name="z140"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қол жеткізуге бағытталуын,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57"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58" w:id="2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1"/>
    <w:bookmarkStart w:name="z159" w:id="22"/>
    <w:p>
      <w:pPr>
        <w:spacing w:after="0"/>
        <w:ind w:left="0"/>
        <w:jc w:val="both"/>
      </w:pPr>
      <w:r>
        <w:rPr>
          <w:rFonts w:ascii="Times New Roman"/>
          <w:b w:val="false"/>
          <w:i w:val="false"/>
          <w:color w:val="000000"/>
          <w:sz w:val="28"/>
        </w:rPr>
        <w:t>            _________________________тоқсан_____жыл</w:t>
      </w:r>
      <w:r>
        <w:br/>
      </w:r>
      <w:r>
        <w:rPr>
          <w:rFonts w:ascii="Times New Roman"/>
          <w:b w:val="false"/>
          <w:i w:val="false"/>
          <w:color w:val="000000"/>
          <w:sz w:val="28"/>
        </w:rPr>
        <w:t>
</w:t>
      </w:r>
    </w:p>
    <w:bookmarkEnd w:id="22"/>
    <w:bookmarkStart w:name="z160" w:id="23"/>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77"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178" w:id="29"/>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9"/>
    <w:bookmarkStart w:name="z179" w:id="3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30"/>
    <w:bookmarkStart w:name="z180" w:id="31"/>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96" w:id="37"/>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37"/>
    <w:bookmarkStart w:name="z197" w:id="38"/>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8"/>
    <w:bookmarkStart w:name="z198" w:id="39"/>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39"/>
    <w:bookmarkStart w:name="z199" w:id="40"/>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1"/>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41"/>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2"/>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2"/>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215" w:id="4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3"/>
    <w:bookmarkStart w:name="z216" w:id="44"/>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44"/>
    <w:bookmarkStart w:name="z217" w:id="4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45"/>
    <w:bookmarkStart w:name="z218" w:id="46"/>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6"/>
    <w:bookmarkStart w:name="z219" w:id="4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47"/>
    <w:bookmarkStart w:name="z220" w:id="4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1"/>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p>
    <w:bookmarkStart w:name="z230" w:id="53"/>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w:t>
      </w:r>
      <w:r>
        <w:br/>
      </w:r>
      <w:r>
        <w:rPr>
          <w:rFonts w:ascii="Times New Roman"/>
          <w:b w:val="false"/>
          <w:i w:val="false"/>
          <w:color w:val="000000"/>
          <w:sz w:val="28"/>
        </w:rPr>
        <w:t>
</w:t>
      </w:r>
    </w:p>
    <w:bookmarkStart w:name="z232" w:id="54"/>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p>
    <w:bookmarkStart w:name="z234" w:id="55"/>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