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a390" w14:textId="68ca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25 желтоқсандағы № 6С 16/2 "2018-2020 жылдарға арналған Атбасар қаласының және Мариновка ауылдық округтің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21 ақпандағы № 6С 18/4 шешімі. Ақмола облысының Әділет департаментінде 2018 жылғы 5 наурызда № 6454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"2018-2020 жылдарға арналған Атбасар қаласының және Мариновка ауылдық округтің бюджеттері туралы" 2017 жылғы 25 желтоқсандағы № 6С 16/2 (Нормативтік құқықтық актілерді мемлекеттік тіркеу тізілімінде № 6342 тіркелген, 2018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Атбасар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284 864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