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2b11" w14:textId="6932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21 желтоқсандағы № 17-134 "Зеренді ауданының 2018-2020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2018 жылғы 25 маусымдағы № 24-191 шешімі. Ақмола облысының Әділет департаментінде 2018 жылғы 9 шілдеде № 6718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2018-2020 жылдарға арналған бюджеті туралы" 2017 жылғы 21 желтоқсандағы № 17-134 (Нормативтік құқықтық актілерді мемлекеттік тіркеу тізілімінде № 6285 тіркелген, 2018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2018–2020 жылдарға арналған бюджеті тиісінше 1, 2 және 3 қосымшаларына сәйкес, соның ішінде 2018 жылға келесі көлемдерде бекітілсін:</w:t>
      </w:r>
    </w:p>
    <w:p>
      <w:pPr>
        <w:spacing w:after="0"/>
        <w:ind w:left="0"/>
        <w:jc w:val="both"/>
      </w:pPr>
      <w:r>
        <w:rPr>
          <w:rFonts w:ascii="Times New Roman"/>
          <w:b w:val="false"/>
          <w:i w:val="false"/>
          <w:color w:val="000000"/>
          <w:sz w:val="28"/>
        </w:rPr>
        <w:t>
      1) кірістер – 6 064 029,8 мың теңге, оның ішінде:</w:t>
      </w:r>
    </w:p>
    <w:p>
      <w:pPr>
        <w:spacing w:after="0"/>
        <w:ind w:left="0"/>
        <w:jc w:val="both"/>
      </w:pPr>
      <w:r>
        <w:rPr>
          <w:rFonts w:ascii="Times New Roman"/>
          <w:b w:val="false"/>
          <w:i w:val="false"/>
          <w:color w:val="000000"/>
          <w:sz w:val="28"/>
        </w:rPr>
        <w:t>
      салықтық түсімдер – 2 067 418,0 мың теңге;</w:t>
      </w:r>
    </w:p>
    <w:p>
      <w:pPr>
        <w:spacing w:after="0"/>
        <w:ind w:left="0"/>
        <w:jc w:val="both"/>
      </w:pPr>
      <w:r>
        <w:rPr>
          <w:rFonts w:ascii="Times New Roman"/>
          <w:b w:val="false"/>
          <w:i w:val="false"/>
          <w:color w:val="000000"/>
          <w:sz w:val="28"/>
        </w:rPr>
        <w:t>
      салықтық емес түсімдер – 23 243,0 мың теңге;</w:t>
      </w:r>
    </w:p>
    <w:p>
      <w:pPr>
        <w:spacing w:after="0"/>
        <w:ind w:left="0"/>
        <w:jc w:val="both"/>
      </w:pPr>
      <w:r>
        <w:rPr>
          <w:rFonts w:ascii="Times New Roman"/>
          <w:b w:val="false"/>
          <w:i w:val="false"/>
          <w:color w:val="000000"/>
          <w:sz w:val="28"/>
        </w:rPr>
        <w:t>
      негізгі капиталды сатудан түсетін түсімдер – 9 012,0 мың теңге;</w:t>
      </w:r>
    </w:p>
    <w:p>
      <w:pPr>
        <w:spacing w:after="0"/>
        <w:ind w:left="0"/>
        <w:jc w:val="both"/>
      </w:pPr>
      <w:r>
        <w:rPr>
          <w:rFonts w:ascii="Times New Roman"/>
          <w:b w:val="false"/>
          <w:i w:val="false"/>
          <w:color w:val="000000"/>
          <w:sz w:val="28"/>
        </w:rPr>
        <w:t>
      трансферттер түсімі – 3 964 356,8 мың теңге;</w:t>
      </w:r>
    </w:p>
    <w:p>
      <w:pPr>
        <w:spacing w:after="0"/>
        <w:ind w:left="0"/>
        <w:jc w:val="both"/>
      </w:pPr>
      <w:r>
        <w:rPr>
          <w:rFonts w:ascii="Times New Roman"/>
          <w:b w:val="false"/>
          <w:i w:val="false"/>
          <w:color w:val="000000"/>
          <w:sz w:val="28"/>
        </w:rPr>
        <w:t>
      2) шығындар – 6 273 839,7 мың теңге;</w:t>
      </w:r>
    </w:p>
    <w:p>
      <w:pPr>
        <w:spacing w:after="0"/>
        <w:ind w:left="0"/>
        <w:jc w:val="both"/>
      </w:pPr>
      <w:r>
        <w:rPr>
          <w:rFonts w:ascii="Times New Roman"/>
          <w:b w:val="false"/>
          <w:i w:val="false"/>
          <w:color w:val="000000"/>
          <w:sz w:val="28"/>
        </w:rPr>
        <w:t>
      3) таза бюджеттік кредиттеу – 171 927,1 мың теңге, оның ішінде:</w:t>
      </w:r>
    </w:p>
    <w:p>
      <w:pPr>
        <w:spacing w:after="0"/>
        <w:ind w:left="0"/>
        <w:jc w:val="both"/>
      </w:pPr>
      <w:r>
        <w:rPr>
          <w:rFonts w:ascii="Times New Roman"/>
          <w:b w:val="false"/>
          <w:i w:val="false"/>
          <w:color w:val="000000"/>
          <w:sz w:val="28"/>
        </w:rPr>
        <w:t>
      бюджеттік кредиттер – 214 726,0 мың теңге;</w:t>
      </w:r>
    </w:p>
    <w:p>
      <w:pPr>
        <w:spacing w:after="0"/>
        <w:ind w:left="0"/>
        <w:jc w:val="both"/>
      </w:pPr>
      <w:r>
        <w:rPr>
          <w:rFonts w:ascii="Times New Roman"/>
          <w:b w:val="false"/>
          <w:i w:val="false"/>
          <w:color w:val="000000"/>
          <w:sz w:val="28"/>
        </w:rPr>
        <w:t>
      бюджеттік кредиттерді өтеу – 42 798,9 мың теңге;</w:t>
      </w:r>
    </w:p>
    <w:p>
      <w:pPr>
        <w:spacing w:after="0"/>
        <w:ind w:left="0"/>
        <w:jc w:val="both"/>
      </w:pPr>
      <w:r>
        <w:rPr>
          <w:rFonts w:ascii="Times New Roman"/>
          <w:b w:val="false"/>
          <w:i w:val="false"/>
          <w:color w:val="000000"/>
          <w:sz w:val="28"/>
        </w:rPr>
        <w:t>
      4) қаржы активтерімен операциялар бойынша сальдо – 15 580,0 мың теңге, оның ішінде:</w:t>
      </w:r>
    </w:p>
    <w:p>
      <w:pPr>
        <w:spacing w:after="0"/>
        <w:ind w:left="0"/>
        <w:jc w:val="both"/>
      </w:pPr>
      <w:r>
        <w:rPr>
          <w:rFonts w:ascii="Times New Roman"/>
          <w:b w:val="false"/>
          <w:i w:val="false"/>
          <w:color w:val="000000"/>
          <w:sz w:val="28"/>
        </w:rPr>
        <w:t>
      қаржы активтерiн сатып алу – 15 580,0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- 397 317,0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397 317,0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Р.Амирдинов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"25"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25 маусымдығы</w:t>
            </w:r>
            <w:r>
              <w:br/>
            </w:r>
            <w:r>
              <w:rPr>
                <w:rFonts w:ascii="Times New Roman"/>
                <w:b w:val="false"/>
                <w:i w:val="false"/>
                <w:color w:val="000000"/>
                <w:sz w:val="20"/>
              </w:rPr>
              <w:t>№ 24-191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2018 жылғы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6064029,8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2067418,0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3964356,8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3964356,8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3964356,8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6273839,7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382328,8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37879,6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3956330,6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3713058,6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3199530,1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782058,0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508286,0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мекендердегi көшелерді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493799,0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152611,0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265349,9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265349,9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24-191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нысаналы трансферттер мен бюджеттік несиелер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4"/>
        <w:gridCol w:w="1896"/>
      </w:tblGrid>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338209,9</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338209,9</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267871,0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тілдік курстар бойынша тағылымдамадан өткен мұғалімдерге қосымша ақы төлеуге берілетін ағымдағы нысаналы трансферттердің сомаларын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55027,0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трансферттердің сомаларын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трансферттердің сомаларын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177 104,0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70314,9</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 төлеміне берілетін ағымдағы нысаналы трансферттердің сомаларын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17422,9</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ұйымдарға мемлекеттік әлеуметтік тапсырысты орналастыруға берілетін ағымдағы нысаналы трансферттердің сомаларын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 көрсетуге берілетін ағымдағы нысаналы трансферттердің сомаларын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мүгедектерге қызмет көрсетуге бағдарланған ұйымдар орналасқан жерлерде жол белгілері мен сілтегіштерін орнатуға берілетін ағымдағы нысаналы трансферттердің сомаларын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257567,9</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257567,9</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және 2017 жылдарға бөлінген бюджеттік кредиттер бойынша негізгі қарыздарды өтеу сомаларын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35458,9</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 мерзімінен бұрын өтеу сомасын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бюджеттің шығындарын өтеуге ағымдағы нысаналы трансферттерді қайтару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24-191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3"/>
        <w:gridCol w:w="4267"/>
      </w:tblGrid>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1092893,9</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1092893,9</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39063,0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бiлiм беру объектілеріне мектеп автобустарын сатып алуға берілетін ағымдағы нысаналы трансферттердің сомаларын бөлу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мектептерге арналған оқулықтарды сатып алу және жеткізуге берілетін ағымдағы нысаналы трансферттердің сомаларын бөлу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24782,0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502197,0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Садовый ауылдық округі, Заречное ауылындағы Чаглинка өзені арқылы өтетін көпір салу үшін ведомстводан тыс кешенді сараптама жүргізу арқылы жобалық-сметалық құжаттамаларды әзірлеу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29798,0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көше-жол жүйесінің ағымдағы жөндеу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шаруашылығын дамытуға берілетін ағымдағы нысаналы трансферттердің сомаларын бөлу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438799,0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71764,0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эпизиотияға қарсы іс-шараларды жүргізуге берілген ағымдағы нысаналы трансферттердің сомаларын бөлу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69864,0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бруцелезбен ауыратын санитариялық союға жіберілетін ауыл шаруашылығы малдарының (ірі қара және ұсақ малдың) құнын өтеуге берілетін ағымдағы нысаналы трансферттердің сомаларын бөлу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457623,4</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тұрғын массивті усадьбалы су желілерінің құрылысы</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170818,8</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тұрғын массивті усадьбалы электрберу желілерінің құрылысы</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60930,2</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Зеренді ауылындағы Жанайдар Мусин көшесі бойынша 39 "А" М. Ғабдуллин атындағы жалпы білім беретін орта мектепке спорт зал құрылысымен оқу корпусының ғимаратын қайта жаңғыртуға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225874,4</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22246,5</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қысқа мерзімдік кәсіби оқытуды іске асыруға берілген ағымдағы нысаналы трансферттердің сомаларын бөлу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берілген ағымдағы нысаналы трансферттердің сомаларын бөлу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еңбек нарығын дамытуға берілетін ағымдағы нысаналы трансферттердің сомасын бөлу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24-191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7 қосымша</w:t>
            </w:r>
          </w:p>
        </w:tc>
      </w:tr>
    </w:tbl>
    <w:bookmarkStart w:name="z13" w:id="7"/>
    <w:p>
      <w:pPr>
        <w:spacing w:after="0"/>
        <w:ind w:left="0"/>
        <w:jc w:val="left"/>
      </w:pPr>
      <w:r>
        <w:rPr>
          <w:rFonts w:ascii="Times New Roman"/>
          <w:b/>
          <w:i w:val="false"/>
          <w:color w:val="000000"/>
        </w:rPr>
        <w:t xml:space="preserve"> 2018 жылға ауылдың, ауылдық округтерінің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