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aa5" w14:textId="b75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Есенгелді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Есенгелді ауылдық округінің әкімінің 2018 жылғы 28 ақпандағы № 1 шешімі. Қарағанды облысының Әділет департаментінде 2018 жылғы 12 наурызда № 4641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тармақшасының,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Есенгелді ауылдық округі, Есенгелді ауылындағы көшелер келесідей болып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Октябрская көшесін Наурыз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Грейдерная көшесін Нұрлы жол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А.Л. Григорьян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