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bd2" w14:textId="c5e1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Обаған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2018 жылғы 4 мамырдағы № 172 шешімі. Қостанай облысының Әділет департаментінде 2018 жылғы 24 мамырда № 7785 болып тіркелді. Күші жойылды - Қостанай облысы Алтынсарин ауданы мәслихатының 2020 жылғы 29 қаңтардағы № 288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Алтынсарин ауданы мәслихатының 29.01.2020 </w:t>
      </w:r>
      <w:r>
        <w:rPr>
          <w:rFonts w:ascii="Times New Roman"/>
          <w:b w:val="false"/>
          <w:i w:val="false"/>
          <w:color w:val="ff0000"/>
          <w:sz w:val="28"/>
        </w:rPr>
        <w:t>№ 288</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Обаған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Зверева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Алтынсарин ауданы</w:t>
      </w:r>
    </w:p>
    <w:bookmarkEnd w:id="4"/>
    <w:bookmarkStart w:name="z11" w:id="5"/>
    <w:p>
      <w:pPr>
        <w:spacing w:after="0"/>
        <w:ind w:left="0"/>
        <w:jc w:val="both"/>
      </w:pPr>
      <w:r>
        <w:rPr>
          <w:rFonts w:ascii="Times New Roman"/>
          <w:b w:val="false"/>
          <w:i w:val="false"/>
          <w:color w:val="000000"/>
          <w:sz w:val="28"/>
        </w:rPr>
        <w:t>
      Обаған ауылдық округінің әкімі</w:t>
      </w:r>
    </w:p>
    <w:bookmarkEnd w:id="5"/>
    <w:bookmarkStart w:name="z12" w:id="6"/>
    <w:p>
      <w:pPr>
        <w:spacing w:after="0"/>
        <w:ind w:left="0"/>
        <w:jc w:val="both"/>
      </w:pPr>
      <w:r>
        <w:rPr>
          <w:rFonts w:ascii="Times New Roman"/>
          <w:b w:val="false"/>
          <w:i w:val="false"/>
          <w:color w:val="000000"/>
          <w:sz w:val="28"/>
        </w:rPr>
        <w:t>
      ______________________ Х. Зейнеке</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мамырдағы</w:t>
            </w:r>
            <w:r>
              <w:br/>
            </w:r>
            <w:r>
              <w:rPr>
                <w:rFonts w:ascii="Times New Roman"/>
                <w:b w:val="false"/>
                <w:i w:val="false"/>
                <w:color w:val="000000"/>
                <w:sz w:val="20"/>
              </w:rPr>
              <w:t>№ 172 шешімімен бекітілген</w:t>
            </w:r>
          </w:p>
        </w:tc>
      </w:tr>
    </w:tbl>
    <w:bookmarkStart w:name="z15" w:id="7"/>
    <w:p>
      <w:pPr>
        <w:spacing w:after="0"/>
        <w:ind w:left="0"/>
        <w:jc w:val="left"/>
      </w:pPr>
      <w:r>
        <w:rPr>
          <w:rFonts w:ascii="Times New Roman"/>
          <w:b/>
          <w:i w:val="false"/>
          <w:color w:val="000000"/>
        </w:rPr>
        <w:t xml:space="preserve"> Алтынсарин ауданы Обаған ауылдық округінің жергілікті қоғамдастық жиналысының регламенті</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Қостанай облысы Алтынсарин ауданы Обаған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9"/>
    <w:bookmarkStart w:name="z1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9"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0"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1"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2"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3"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4" w:id="16"/>
    <w:p>
      <w:pPr>
        <w:spacing w:after="0"/>
        <w:ind w:left="0"/>
        <w:jc w:val="both"/>
      </w:pPr>
      <w:r>
        <w:rPr>
          <w:rFonts w:ascii="Times New Roman"/>
          <w:b w:val="false"/>
          <w:i w:val="false"/>
          <w:color w:val="000000"/>
          <w:sz w:val="28"/>
        </w:rPr>
        <w:t>
      3. Жиналыс регламентін Алтынсарин ауданының мәслихаты (бұдан әрі – аудан мәслихаты) бекітеді.</w:t>
      </w:r>
    </w:p>
    <w:bookmarkEnd w:id="16"/>
    <w:bookmarkStart w:name="z25"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6"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7"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8" w:id="20"/>
    <w:p>
      <w:pPr>
        <w:spacing w:after="0"/>
        <w:ind w:left="0"/>
        <w:jc w:val="both"/>
      </w:pPr>
      <w:r>
        <w:rPr>
          <w:rFonts w:ascii="Times New Roman"/>
          <w:b w:val="false"/>
          <w:i w:val="false"/>
          <w:color w:val="000000"/>
          <w:sz w:val="28"/>
        </w:rPr>
        <w:t>
      Обаған ауылдық округі бюджетінің жобасын және бюджеттің атқарылуы туралы есепті келісу (бұдан әрі – ауылдық округ);</w:t>
      </w:r>
    </w:p>
    <w:bookmarkEnd w:id="20"/>
    <w:bookmarkStart w:name="z29" w:id="21"/>
    <w:p>
      <w:pPr>
        <w:spacing w:after="0"/>
        <w:ind w:left="0"/>
        <w:jc w:val="both"/>
      </w:pPr>
      <w:r>
        <w:rPr>
          <w:rFonts w:ascii="Times New Roman"/>
          <w:b w:val="false"/>
          <w:i w:val="false"/>
          <w:color w:val="000000"/>
          <w:sz w:val="28"/>
        </w:rPr>
        <w:t>
      Обаған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30" w:id="2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2"/>
    <w:bookmarkStart w:name="z31" w:id="23"/>
    <w:p>
      <w:pPr>
        <w:spacing w:after="0"/>
        <w:ind w:left="0"/>
        <w:jc w:val="both"/>
      </w:pPr>
      <w:r>
        <w:rPr>
          <w:rFonts w:ascii="Times New Roman"/>
          <w:b w:val="false"/>
          <w:i w:val="false"/>
          <w:color w:val="000000"/>
          <w:sz w:val="28"/>
        </w:rPr>
        <w:t>
      Обаған ауылдық округі бюджетінің атқарылуына жүргізілген мониторинг нәтижелері туралы есепті тыңдау және талқылау;</w:t>
      </w:r>
    </w:p>
    <w:bookmarkEnd w:id="23"/>
    <w:bookmarkStart w:name="z32" w:id="24"/>
    <w:p>
      <w:pPr>
        <w:spacing w:after="0"/>
        <w:ind w:left="0"/>
        <w:jc w:val="both"/>
      </w:pPr>
      <w:r>
        <w:rPr>
          <w:rFonts w:ascii="Times New Roman"/>
          <w:b w:val="false"/>
          <w:i w:val="false"/>
          <w:color w:val="000000"/>
          <w:sz w:val="28"/>
        </w:rPr>
        <w:t>
      Обаған ауылдық округінің коммуналдық мүлкін иеліктен шығаруды келісу;</w:t>
      </w:r>
    </w:p>
    <w:bookmarkEnd w:id="24"/>
    <w:bookmarkStart w:name="z33"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4" w:id="2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Обаған ауылдық округі әкімінің қызметіне Алтынсарин ауданының әкімі ұсынған кандидатураларды келісу;</w:t>
      </w:r>
    </w:p>
    <w:bookmarkEnd w:id="26"/>
    <w:bookmarkStart w:name="z35" w:id="2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
    <w:bookmarkStart w:name="z36"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7"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Алтынсарин ауданы мәслихатының 08.10.2019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9"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40"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1"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2" w:id="34"/>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3" w:id="35"/>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4"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5"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6"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7"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8"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9"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0"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1"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2"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3"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4"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5"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6"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7"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8"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9"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60"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1"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2"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3"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4"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5"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6"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7"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8"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9" w:id="61"/>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70"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1" w:id="63"/>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3"/>
    <w:bookmarkStart w:name="z72"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3"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74"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5"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6"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7"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