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98e1" w14:textId="3329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Самар ауылдық округінің аумағында карантин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2019 жылғы 16 қаңтардағы № 02/02 қаулысы. Қарағанды облысының Әділет департаментінде 2019 жылғы 17 қаңтарда № 5156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және 2018 жылғы 13 қарашадағы № 07-1-1-24/239 Абай ауданының бас мемлекеттік ветеринариялық-санитариялық инспекторының ұсынысының негізінде, Абай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арасында қарасан ауруының аңықталуына байланысты Самар ауылдық округі аумағында белгіленген карантин алынып тасталсын.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ауданы әкімдігінің 2018 жылғы 04 қазандағы № 40/01 "Самар ауылдық округінің аумағына карантин белгілеу туралы (нормативтік құқықтық актілерді мемлекеттік тіркеу Тізілімінде № 4971 болып тіркелген, 2018 жылғы 20 қазандағы № 41 (4236) "Абай – Ақиқат" аудандық газетінде, Қазақстан Республикасының нормативтік құқықтық актілерінің электрондық түрдегі эталондық бақылау банкінде 2018 жылы 17 қазанда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салаға басшылық ететін аудан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Магзин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