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481" w14:textId="929e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iс-шараларын алып тастау және Бәйдібек ауданы әкімдігінің Боралдай ауылдық округi әкiмiнiң 2019 жылғы 16 мамырдағы № 34 "Боралдай ауылдық округі Боралдай елді мекені К.Бердиев көшесіне шектеу іс-шаралары белгілеу туралы шешiмiнiң күшi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ауданы Боралдай ауылдық округі әкімінің 2019 жылғы 11 шілдедегі № 46 шешiмi. Түркістан облысының Әдiлет департаментiнде 2019 жылғы 11 шілдеде № 5134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актiлер туралы" Қазақстан Республикасының 2016 жылғы 6 сәуiрдегi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Бәйдібек аудандық аумақтық инспекция басшысының 2019 жылғы 10 маусымындағы № 155 ұсынысы негiзiнде, Боралдай ауылдық округi әкiмi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Мысықтың құтырық ауруының ошақтарын жоюға қатысты ветеринариялық iс-шаралар кешенiнiң жүргiзiлуiне байланысты Бәйдібек ауданы әкімдігінің Боралдай ауылдық округі Боралдай елді мекені К.Бердиев көшесінің аумағында шектеу iс-шаралары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Бәйдібек ауданы әкімдігінің Боралдай ауылдық округi әкiмiнiң 2019 жылғы 16 мамырдағы № 34"Боралдай ауылдық округі Боралдай елді мекені К.Бердиев көшесіне шектеу іс-шараларын белгілеу туралы" (Нормативтiк құқықтық актiлердi мемлекеттiк тiркеу тiзiлiмiнде № 5054 болып тiркелген, және 2019 жылы 27 мамырда Қазақстан Республикасының нормативтiк құқықтық актiлерiнiң эталондық бақылау банкiнде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өзiме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округi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Алтынбеков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