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70f4" w14:textId="4787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Зайсан ауданының аумағында барлық кандидаттар үшін 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Шығыс Қазақстан облысы Зайсан ауданы әкімдігінің 2019 жылғы 2 мамырдағы № 282 қаулысы. Шығыс Қазақстан облысының Әділет департаментінде 2019 жылғы 3 мамырда № 5908 болып тіркелді</w:t>
      </w:r>
    </w:p>
    <w:p>
      <w:pPr>
        <w:spacing w:after="0"/>
        <w:ind w:left="0"/>
        <w:jc w:val="both"/>
      </w:pPr>
      <w:bookmarkStart w:name="z5" w:id="0"/>
      <w:r>
        <w:rPr>
          <w:rFonts w:ascii="Times New Roman"/>
          <w:b w:val="false"/>
          <w:i w:val="false"/>
          <w:color w:val="ff0000"/>
          <w:sz w:val="28"/>
        </w:rPr>
        <w:t xml:space="preserve">
      Ескерту. Қаулының тақырыбы жаңа редакцияда - Шығыс Қазақстан облысы Зайсан ауданы әкімдігінің 03.04.2023 </w:t>
      </w:r>
      <w:r>
        <w:rPr>
          <w:rFonts w:ascii="Times New Roman"/>
          <w:b w:val="false"/>
          <w:i w:val="false"/>
          <w:color w:val="ff0000"/>
          <w:sz w:val="28"/>
        </w:rPr>
        <w:t>№ 231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28-бабының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Зайсан ауданының әкімдігі ҚАУЛЫ ЕТЕДІ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Зайсан ауданы әкімдігінің 03.04.2023 </w:t>
      </w:r>
      <w:r>
        <w:rPr>
          <w:rFonts w:ascii="Times New Roman"/>
          <w:b w:val="false"/>
          <w:i w:val="false"/>
          <w:color w:val="000000"/>
          <w:sz w:val="28"/>
        </w:rPr>
        <w:t>№ 231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1. Шығыс Қазақстан облысы Зайсан ауданының аумағында барлық кандидаттар үшін үгіттік баспа материалдарын орналастыру үшін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ауданы әкімдігінің 03.04.2023 </w:t>
      </w:r>
      <w:r>
        <w:rPr>
          <w:rFonts w:ascii="Times New Roman"/>
          <w:b w:val="false"/>
          <w:i w:val="false"/>
          <w:color w:val="000000"/>
          <w:sz w:val="28"/>
        </w:rPr>
        <w:t>№ 231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Шығыс Қазақстан облысы Зайсан ауданы әкімдігінің 03.04.2023 </w:t>
      </w:r>
      <w:r>
        <w:rPr>
          <w:rFonts w:ascii="Times New Roman"/>
          <w:b w:val="false"/>
          <w:i w:val="false"/>
          <w:color w:val="000000"/>
          <w:sz w:val="28"/>
        </w:rPr>
        <w:t>№ 231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3. Әкімшілік аумақтық бірлік әкімдері белгіленген орындарды стендтер, тумбалар және жарнама тақталарымен жабдықтасын.</w:t>
      </w:r>
    </w:p>
    <w:bookmarkEnd w:id="3"/>
    <w:bookmarkStart w:name="z11" w:id="4"/>
    <w:p>
      <w:pPr>
        <w:spacing w:after="0"/>
        <w:ind w:left="0"/>
        <w:jc w:val="both"/>
      </w:pPr>
      <w:r>
        <w:rPr>
          <w:rFonts w:ascii="Times New Roman"/>
          <w:b w:val="false"/>
          <w:i w:val="false"/>
          <w:color w:val="000000"/>
          <w:sz w:val="28"/>
        </w:rPr>
        <w:t>
      4. "Зайсан ауданы әкімінің аппараты" мемлекеттік мекемесі Қазақстан Республикасының заңнамалық актілерінде белгіленген тәртіпте:</w:t>
      </w:r>
    </w:p>
    <w:bookmarkEnd w:id="4"/>
    <w:bookmarkStart w:name="z12"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3" w:id="6"/>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4" w:id="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7"/>
    <w:bookmarkStart w:name="z15" w:id="8"/>
    <w:p>
      <w:pPr>
        <w:spacing w:after="0"/>
        <w:ind w:left="0"/>
        <w:jc w:val="both"/>
      </w:pPr>
      <w:r>
        <w:rPr>
          <w:rFonts w:ascii="Times New Roman"/>
          <w:b w:val="false"/>
          <w:i w:val="false"/>
          <w:color w:val="000000"/>
          <w:sz w:val="28"/>
        </w:rPr>
        <w:t>
      4) ресми жарияланғаннан кейін осы қаулыны Зайсан ауданы әкімдігінің интернет-ресурсына орналастыруын қамтамасыз етсін.</w:t>
      </w:r>
    </w:p>
    <w:bookmarkEnd w:id="8"/>
    <w:bookmarkStart w:name="z16" w:id="9"/>
    <w:p>
      <w:pPr>
        <w:spacing w:after="0"/>
        <w:ind w:left="0"/>
        <w:jc w:val="both"/>
      </w:pPr>
      <w:r>
        <w:rPr>
          <w:rFonts w:ascii="Times New Roman"/>
          <w:b w:val="false"/>
          <w:i w:val="false"/>
          <w:color w:val="000000"/>
          <w:sz w:val="28"/>
        </w:rPr>
        <w:t>
      5. Осы қаулының орындалуын бақылау аудан әкімі аппаратының басшысының міндетін уақытша атқарушы С.Исаеваға жүктелсін.</w:t>
      </w:r>
    </w:p>
    <w:bookmarkEnd w:id="9"/>
    <w:bookmarkStart w:name="z17" w:id="10"/>
    <w:p>
      <w:pPr>
        <w:spacing w:after="0"/>
        <w:ind w:left="0"/>
        <w:jc w:val="both"/>
      </w:pPr>
      <w:r>
        <w:rPr>
          <w:rFonts w:ascii="Times New Roman"/>
          <w:b w:val="false"/>
          <w:i w:val="false"/>
          <w:color w:val="000000"/>
          <w:sz w:val="28"/>
        </w:rPr>
        <w:t>
      6. Осы қаулы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Зайсан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Ақтанов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Зайсан аудандық аумақтық</w:t>
            </w:r>
          </w:p>
          <w:p>
            <w:pPr>
              <w:spacing w:after="20"/>
              <w:ind w:left="20"/>
              <w:jc w:val="both"/>
            </w:pP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Андырбаев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әкімдігінің</w:t>
            </w:r>
            <w:r>
              <w:br/>
            </w:r>
            <w:r>
              <w:rPr>
                <w:rFonts w:ascii="Times New Roman"/>
                <w:b w:val="false"/>
                <w:i w:val="false"/>
                <w:color w:val="000000"/>
                <w:sz w:val="20"/>
              </w:rPr>
              <w:t>2019 жылғы "2" мамырдағы</w:t>
            </w:r>
            <w:r>
              <w:br/>
            </w:r>
            <w:r>
              <w:rPr>
                <w:rFonts w:ascii="Times New Roman"/>
                <w:b w:val="false"/>
                <w:i w:val="false"/>
                <w:color w:val="000000"/>
                <w:sz w:val="20"/>
              </w:rPr>
              <w:t>№282 қаулысына 1 қосымша</w:t>
            </w:r>
          </w:p>
        </w:tc>
      </w:tr>
    </w:tbl>
    <w:bookmarkStart w:name="z23" w:id="11"/>
    <w:p>
      <w:pPr>
        <w:spacing w:after="0"/>
        <w:ind w:left="0"/>
        <w:jc w:val="left"/>
      </w:pPr>
      <w:r>
        <w:rPr>
          <w:rFonts w:ascii="Times New Roman"/>
          <w:b/>
          <w:i w:val="false"/>
          <w:color w:val="000000"/>
        </w:rPr>
        <w:t xml:space="preserve"> Шығыс Қазақстан облысы Зайсан ауданының аумағында барлық кандидаттар үшін үгіттік баспа материалдарын орналастыру үшін орындары</w:t>
      </w:r>
    </w:p>
    <w:bookmarkEnd w:id="11"/>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Зайсан ауданы әкімдігінің 03.04.2023 </w:t>
      </w:r>
      <w:r>
        <w:rPr>
          <w:rFonts w:ascii="Times New Roman"/>
          <w:b w:val="false"/>
          <w:i w:val="false"/>
          <w:color w:val="ff0000"/>
          <w:sz w:val="28"/>
        </w:rPr>
        <w:t>№ 231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Шаймардан көшесі,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кәсіпорыны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көшесі,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"Зайсан орталық аудандық ауруханасы" коммуналдық мемлекеттік қазыналық кәсіпорыны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Қыдырпатша Боқажанов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Т.Аубакиров атындағы саябағының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көшесі,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ауданы бойынша балалар-жасөспірімдер спорт мектебі" коммуналдық мемлекеттік мекемесі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З.Құнияров көшесі,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кәсіпорнының Зайсан аудандық кітапханасы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көшесі мен Бухар Жырау көшесінің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аялдамасының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Нұрғожа Жақсылықов көшесі мен Молдағұлова көшесінің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аялдамасының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кәсіпорнының Сарытерек ауылдық клубы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Көгедай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3-шартты көшесі,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"Зайсан орталық аудандық ауруханасы" коммуналдық мемлекеттік қазыналық кәсіпорнының Көгедай ауылындағы медициналық пункті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Әлкен Байботанов көшесі,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"Зайсан орталық аудандық ауруханасы" коммуналдық мемлекеттік қазыналық кәсіпорнының Шалқар ауылындағы медициналық пункті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Дайыр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Қызыр Аманжанов көшесі, №18А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кәсіпорнының Дайыр ауылдық клубы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3-шартты көшесі,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кәсіпорнының Жамбыл ауылдық клубы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Мұқыш Күшіков көшесі,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кәсіпорнының Көкжыра ауылдық клубы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Мамыр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"Зайсан орталық аудандық ауруханасы" коммуналдық мемлекеттік қазыналық кәсіпорнының Біржан ауылдық дәрігерлік амбулаториясы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3-шартты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3-шартты көшесіндегі №6 үйдің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1-шартты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1-шартты көшесіндегі №5 үйдің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А.Дәніков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әкімі аппараты" мемлекеттік мекемесінің Айнабұлақ ауылындағы "Балдырған бөбекжай-бақша" коммуналдық мемлекеттік қазыналық кәсіпорны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ауылына қарасты Сарытұмсық шаруа қонысы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1-шартты көшесі,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1-шартты көшесіндегі №6/1 үйдің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1-шартты көшесі,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"Зайсан орталық аудандық ауруханасы" коммуналдық мемлекеттік қазыналық кәсіпорнының Жаңатұрмыс ауылындағы медициналық пункті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Арпабай Сауырбаев көшесі,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"Зайсан орталық аудандық ауруханасы" коммуналдық мемлекеттік қазыналық кәсіпорнының Қайнар ауылындағы медициналық пункті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Тәйтүгіл Бисмақұлы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кәсіпорнының Кеңсай ауылдық клубы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Ералин көшесі, №16-а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Ералин көшесіндегі №16-а үйдің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Саржыра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Қалқашұлы көшесі,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Елубай Қалқашұлы көшесіндегі №42 үйдің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Бақасу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5-шартты көшесі,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5-шартты көшесіндегі №9/1 үйдің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ауылына қарасты Сарши шаруа қонысы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1-шартты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1-шартты көшесіндегі №9 үйдің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Құнанбайұлы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кәсіпорнының Қарабұлақ ауылдық клубы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көшесі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көшесіндегі №10/2 үйдің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1-шартты көшесі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1-шартты көшесіндегі №7/1 үйдің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Қ.Ж.Омаров көшесі,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кәсіпорнының Қаратал ауылдық клубы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Қаратал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Мәутен Қалимолдин көшесі,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денсаулық сақтау басқармасының "Зайсан орталық аудандық ауруханасы" коммуналдық мемлекеттік қазыналық кәсіпорнының Үлкен Қаратал ауылындағы фельдшерлік амбулаториялық пункті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кәсіпорнының Шілікті ауылдық мәдениет үйі ғимаратының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Тасбастау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 Мажитұлы,10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мұражайы филиалының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Жалши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Бұтабайұлы көшесінің бойында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аялдамасының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Какен-Талды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Какен-Талды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Какен-Талды көшесіндегі №9 үйдің алдында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көшесіндегі №10 үйдің алдында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2019 жылғы "02" мамырдағы </w:t>
            </w:r>
            <w:r>
              <w:br/>
            </w:r>
            <w:r>
              <w:rPr>
                <w:rFonts w:ascii="Times New Roman"/>
                <w:b w:val="false"/>
                <w:i w:val="false"/>
                <w:color w:val="000000"/>
                <w:sz w:val="20"/>
              </w:rPr>
              <w:t>№ 282 қаулысына 2 қосымша</w:t>
            </w:r>
          </w:p>
        </w:tc>
      </w:tr>
    </w:tbl>
    <w:bookmarkStart w:name="z25" w:id="12"/>
    <w:p>
      <w:pPr>
        <w:spacing w:after="0"/>
        <w:ind w:left="0"/>
        <w:jc w:val="left"/>
      </w:pPr>
      <w:r>
        <w:rPr>
          <w:rFonts w:ascii="Times New Roman"/>
          <w:b/>
          <w:i w:val="false"/>
          <w:color w:val="000000"/>
        </w:rPr>
        <w:t xml:space="preserve"> Сайлау өткізу кезеңінде шарттық негізде кандидаттардың сайлаушылармен кездесуі өткізілетін үй-жайларының тізімі</w:t>
      </w:r>
    </w:p>
    <w:bookmarkEnd w:id="12"/>
    <w:p>
      <w:pPr>
        <w:spacing w:after="0"/>
        <w:ind w:left="0"/>
        <w:jc w:val="both"/>
      </w:pPr>
      <w:r>
        <w:rPr>
          <w:rFonts w:ascii="Times New Roman"/>
          <w:b w:val="false"/>
          <w:i w:val="false"/>
          <w:color w:val="ff0000"/>
          <w:sz w:val="28"/>
        </w:rPr>
        <w:t xml:space="preserve">
      Ескерту. 2-қосымша алынып тасталды - Шығыс Қазақстан облысы Зайсан ауданы әкімдігінің 03.04.2023 </w:t>
      </w:r>
      <w:r>
        <w:rPr>
          <w:rFonts w:ascii="Times New Roman"/>
          <w:b w:val="false"/>
          <w:i w:val="false"/>
          <w:color w:val="ff0000"/>
          <w:sz w:val="28"/>
        </w:rPr>
        <w:t>№ 231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