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446a" w14:textId="87a4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2020 жылғы 30 қаңтардағы № 4 шешімі. Солтүстік Қазақстан облысының Әділет департаментінде 2020 жылғы 31 қаңтарда № 5988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әкімшілік–аумақтық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ономастика комиссиясының 2019 жылғы 22 қазандағы қорытындысы негізінде және Кішкенекөл ауылы тұрғындарының пікірін ескере отырып Кішкенекөл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Схемалық картаға сәйкес, Кішкенекөл ауылдық округі Кішкенекөл ауылындағы атауы жоқ көшесіне Әбу Әбішев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Кішкенекөл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Уәлиханов ауданы Кішкенекөл ауылдық округі әкімнің шешіміне қосымша 2020 жылғы 30 қаңтары № 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Кішкенекөл ауылдық округі Кішкенекөл ауылындағы атауы жоқ көшесіне атауы беру схемалық карта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