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3e24" w14:textId="63e3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46-7-VI "2020-2022 жылдарға арналған Бородулиха ауданы Жезкент кенттік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қыркүйектегі № 53-5-VI шешімі. Шығыс Қазақстан облысының Әділет департаментінде 2020 жылғы 6 қазанда № 7620 болып тіркелді. Күші жойылды - Шығыс Қазақстан облысы Бородулиха аудандық мәслихатының 2021 жылғы 19 қаңтардағы № 2-7-VII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2-7-VII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46-7-VI "2020-2022 жылдарға арналған Бородулиха ауданы Жезкент кенттік округінің бюджеті туралы" (Нормативтік құқықтық актілерді мемлекеттік тіркеу тізілімінде 6628 нөмірімен тіркелген, Қазақстан Республикасы нормативтік құқықтық актілерінің Эталондық бақылау банкінде электрондық түрде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Жезкент кенттік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285147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33937 мың теңге;</w:t>
      </w:r>
    </w:p>
    <w:bookmarkEnd w:id="5"/>
    <w:bookmarkStart w:name="z13" w:id="6"/>
    <w:p>
      <w:pPr>
        <w:spacing w:after="0"/>
        <w:ind w:left="0"/>
        <w:jc w:val="both"/>
      </w:pPr>
      <w:r>
        <w:rPr>
          <w:rFonts w:ascii="Times New Roman"/>
          <w:b w:val="false"/>
          <w:i w:val="false"/>
          <w:color w:val="000000"/>
          <w:sz w:val="28"/>
        </w:rPr>
        <w:t>
      салықтық емес түсімдер – 209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251001 мың теңге;</w:t>
      </w:r>
    </w:p>
    <w:bookmarkEnd w:id="8"/>
    <w:bookmarkStart w:name="z16" w:id="9"/>
    <w:p>
      <w:pPr>
        <w:spacing w:after="0"/>
        <w:ind w:left="0"/>
        <w:jc w:val="both"/>
      </w:pPr>
      <w:r>
        <w:rPr>
          <w:rFonts w:ascii="Times New Roman"/>
          <w:b w:val="false"/>
          <w:i w:val="false"/>
          <w:color w:val="000000"/>
          <w:sz w:val="28"/>
        </w:rPr>
        <w:t>
      2) шығындар – 287483,1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-2336,1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2336,1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2336,1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53-5-VI шешіміне қосымша</w:t>
            </w:r>
          </w:p>
        </w:tc>
      </w:tr>
    </w:tbl>
    <w:bookmarkStart w:name="z27" w:id="17"/>
    <w:p>
      <w:pPr>
        <w:spacing w:after="0"/>
        <w:ind w:left="0"/>
        <w:jc w:val="left"/>
      </w:pPr>
      <w:r>
        <w:rPr>
          <w:rFonts w:ascii="Times New Roman"/>
          <w:b/>
          <w:i w:val="false"/>
          <w:color w:val="000000"/>
        </w:rPr>
        <w:t xml:space="preserve"> Жезкент кенттік округінің 2020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меншігіндегі мүлікті жалға беруден түсетін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халықты жұмыспен қамтуды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