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81e" w14:textId="10ca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44-8 "2020-2022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51-5/6 шешімі. Шығыс Қазақстан облысының Әділет департаментінде 2020 жылғы 15 қазанда № 7652 болып тіркелді. Күші жойылды - Шығыс Қазақстан облысы Көкпекті аудандық мәслихатының 2020 жылғы 29 желтоқсандағы № 56-8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44-8 "2020-2022 жылдарға арналған Қ. Аухадиев атындағы ауылдық округінің бюджеті туралы" (нормативтік құқықтық актілердің мемлекеттік тіркеу Тізілімінде № 6549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Қ. Аухадиев атындағы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32 987,0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4 264,0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- 33 948,1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961,1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