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5560" w14:textId="25f5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48-555/VI "Үржар ауданы Қаратұма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55-706/VI шешімі. Шығыс Қазақстан облысының Әділет департаментінде 2020 жылғы 19 қазанда № 7677 болып тіркелді. Күші жойылды - Шығыс Қазақстан облысы Үржар аудандық мәслихатының 2020 жылғы 29 желтоқсандағы № 57-775/VI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57-775/VI</w:t>
      </w:r>
      <w:r>
        <w:rPr>
          <w:rFonts w:ascii="Times New Roman"/>
          <w:b w:val="false"/>
          <w:i w:val="false"/>
          <w:color w:val="ff0000"/>
          <w:sz w:val="28"/>
        </w:rPr>
        <w:t xml:space="preserve"> шешімімен (01.01.2021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48-555/VI "2020-2022 жылдарға арналған Үржар ауданы Қаратұма ауылдық округінің бюджеті туралы" (Нормативтік құқықтық актілерді мемлекеттік тіркеу Тізілімінде 6533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Қаратұма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20 439,9 мың теңге, соның ішінде:</w:t>
      </w:r>
    </w:p>
    <w:p>
      <w:pPr>
        <w:spacing w:after="0"/>
        <w:ind w:left="0"/>
        <w:jc w:val="both"/>
      </w:pPr>
      <w:r>
        <w:rPr>
          <w:rFonts w:ascii="Times New Roman"/>
          <w:b w:val="false"/>
          <w:i w:val="false"/>
          <w:color w:val="000000"/>
          <w:sz w:val="28"/>
        </w:rPr>
        <w:t>
      салықтық түсімдер – 1 815,0 мың теңге;</w:t>
      </w:r>
    </w:p>
    <w:p>
      <w:pPr>
        <w:spacing w:after="0"/>
        <w:ind w:left="0"/>
        <w:jc w:val="both"/>
      </w:pPr>
      <w:r>
        <w:rPr>
          <w:rFonts w:ascii="Times New Roman"/>
          <w:b w:val="false"/>
          <w:i w:val="false"/>
          <w:color w:val="000000"/>
          <w:sz w:val="28"/>
        </w:rPr>
        <w:t>
      салықтық емес түсімдер – 109,7 мың теңге;</w:t>
      </w:r>
    </w:p>
    <w:p>
      <w:pPr>
        <w:spacing w:after="0"/>
        <w:ind w:left="0"/>
        <w:jc w:val="both"/>
      </w:pPr>
      <w:r>
        <w:rPr>
          <w:rFonts w:ascii="Times New Roman"/>
          <w:b w:val="false"/>
          <w:i w:val="false"/>
          <w:color w:val="000000"/>
          <w:sz w:val="28"/>
        </w:rPr>
        <w:t>
      трансферттер түсімі – 18 515,2 мың теңге;</w:t>
      </w:r>
    </w:p>
    <w:p>
      <w:pPr>
        <w:spacing w:after="0"/>
        <w:ind w:left="0"/>
        <w:jc w:val="both"/>
      </w:pPr>
      <w:r>
        <w:rPr>
          <w:rFonts w:ascii="Times New Roman"/>
          <w:b w:val="false"/>
          <w:i w:val="false"/>
          <w:color w:val="000000"/>
          <w:sz w:val="28"/>
        </w:rPr>
        <w:t>
      2) шығындар – 20 439,9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55-706/VI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Қаратұма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