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653d" w14:textId="4016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№43-3 "2020-2022 жылдарға арналған Бәйтерек ауданы Шалғай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59-4 шешімі. Батыс Қазақстан облысының Әділет департаментінде 2020 жылғы 28 желтоқсанда № 6681 болып тіркелді. Күші жойылды - Батыс Қазақстан облысы Бәйтерек аудандық мәслихатының 2021 жылғы 31 наурыздағы № 3-25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№43-3 "2020-2022 жылдарға арналған Бәйтерек ауданы Шалғай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23 822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