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12a5" w14:textId="20a1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8 желтоқсандағы № 45 бұйрығы. Қазақстан Республикасының Әділет министрлігінде 2021 жылғы 10 желтоқсанда № 25713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8887"/>
        <w:gridCol w:w="808"/>
        <w:gridCol w:w="2605"/>
      </w:tblGrid>
      <w:tr>
        <w:trPr>
          <w:trHeight w:val="30" w:hRule="atLeast"/>
        </w:trPr>
        <w:tc>
          <w:tcPr>
            <w:tcW w:w="888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6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888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21" w:id="10"/>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  Отчет предприятия о производстве продукции (товаров, услуг)</w:t>
      </w:r>
    </w:p>
    <w:bookmarkEnd w:id="10"/>
    <w:tbl>
      <w:tblPr>
        <w:tblW w:w="0" w:type="auto"/>
        <w:tblCellSpacing w:w="0" w:type="auto"/>
        <w:tblBorders>
          <w:top w:val="none"/>
          <w:left w:val="none"/>
          <w:bottom w:val="none"/>
          <w:right w:val="none"/>
          <w:insideH w:val="none"/>
          <w:insideV w:val="none"/>
        </w:tblBorders>
      </w:tblPr>
      <w:tblGrid>
        <w:gridCol w:w="94"/>
        <w:gridCol w:w="317"/>
        <w:gridCol w:w="137"/>
        <w:gridCol w:w="94"/>
        <w:gridCol w:w="654"/>
        <w:gridCol w:w="94"/>
        <w:gridCol w:w="3314"/>
        <w:gridCol w:w="1"/>
        <w:gridCol w:w="1"/>
        <w:gridCol w:w="75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xml:space="preserve">
квартал </w:t>
            </w:r>
          </w:p>
        </w:tc>
        <w:tc>
          <w:tcPr>
            <w:tcW w:w="33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млн.тенге); с вторичным видом деятельности "Промышленность"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75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5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2" w:id="11"/>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тоқсанда өндірілген өнімдер және көрсетілген қызметтер көлемдерін қосылған құнға салықсыз (бұдан әр</w:t>
      </w:r>
      <w:r>
        <w:rPr>
          <w:rFonts w:ascii="Times New Roman"/>
          <w:b/>
          <w:i w:val="false"/>
          <w:color w:val="000000"/>
          <w:sz w:val="28"/>
        </w:rPr>
        <w:t>і</w:t>
      </w:r>
      <w:r>
        <w:rPr>
          <w:rFonts w:ascii="Times New Roman"/>
          <w:b/>
          <w:i w:val="false"/>
          <w:color w:val="000000"/>
          <w:sz w:val="28"/>
        </w:rPr>
        <w:t xml:space="preserve"> – ҚҚС) және акциздерсіз кәсіпорынның қолданыстағы бағасымен көрсетіңіз, мың теңгемен</w:t>
      </w:r>
    </w:p>
    <w:bookmarkEnd w:id="11"/>
    <w:p>
      <w:pPr>
        <w:spacing w:after="0"/>
        <w:ind w:left="0"/>
        <w:jc w:val="both"/>
      </w:pPr>
      <w:r>
        <w:rPr>
          <w:rFonts w:ascii="Times New Roman"/>
          <w:b w:val="false"/>
          <w:i w:val="false"/>
          <w:color w:val="000000"/>
          <w:sz w:val="28"/>
        </w:rPr>
        <w:t>
      Укажите объемы произведенной продукции и оказанных услуг в действующих ценах предприятия без налога на добавленную стоимость (далее – НДС) и акцизов за отчетный квартал,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148"/>
        <w:gridCol w:w="2769"/>
        <w:gridCol w:w="2051"/>
        <w:gridCol w:w="2051"/>
        <w:gridCol w:w="2323"/>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p>
          <w:p>
            <w:pPr>
              <w:spacing w:after="20"/>
              <w:ind w:left="20"/>
              <w:jc w:val="both"/>
            </w:pPr>
            <w:r>
              <w:rPr>
                <w:rFonts w:ascii="Times New Roman"/>
                <w:b w:val="false"/>
                <w:i w:val="false"/>
                <w:color w:val="000000"/>
                <w:sz w:val="20"/>
              </w:rPr>
              <w:t>
Из них объем оказанных услуг промышленного характера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периода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қайта өңдеуге тапсырылған шикізаттың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ЭҚЖЖ – мұнда және бұдан әрі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ОКЭД заполняется работником территориального органа статистики при представлении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2516"/>
        <w:gridCol w:w="2516"/>
        <w:gridCol w:w="2517"/>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болған жағдайда қосымша беттерде жалғастырыңыз</w:t>
            </w:r>
          </w:p>
          <w:p>
            <w:pPr>
              <w:spacing w:after="20"/>
              <w:ind w:left="20"/>
              <w:jc w:val="both"/>
            </w:pPr>
            <w:r>
              <w:rPr>
                <w:rFonts w:ascii="Times New Roman"/>
                <w:b w:val="false"/>
                <w:i w:val="false"/>
                <w:color w:val="000000"/>
                <w:sz w:val="20"/>
              </w:rPr>
              <w:t>
При необходимости продолжите на дополнительных листах</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3"/>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өнім өндірісін және құндық көріністегі өндірілген өнім көлемдерін көрсетіңіз</w:t>
      </w:r>
    </w:p>
    <w:bookmarkEnd w:id="13"/>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331"/>
        <w:gridCol w:w="1524"/>
        <w:gridCol w:w="2205"/>
        <w:gridCol w:w="927"/>
        <w:gridCol w:w="1311"/>
        <w:gridCol w:w="927"/>
        <w:gridCol w:w="1311"/>
        <w:gridCol w:w="1910"/>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3</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r>
              <w:rPr>
                <w:rFonts w:ascii="Times New Roman"/>
                <w:b w:val="false"/>
                <w:i w:val="false"/>
                <w:color w:val="000000"/>
                <w:sz w:val="20"/>
              </w:rPr>
              <w:t>
Единица измерения</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көріністегі өнімнің (тауар, қызмет)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алыс-беріс шикізатынан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 за отчетный период</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соответствую щий период прошлого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p>
            <w:pPr>
              <w:spacing w:after="20"/>
              <w:ind w:left="20"/>
              <w:jc w:val="both"/>
            </w:pPr>
            <w:r>
              <w:rPr>
                <w:rFonts w:ascii="Times New Roman"/>
                <w:b w:val="false"/>
                <w:i w:val="false"/>
                <w:color w:val="000000"/>
                <w:sz w:val="20"/>
              </w:rPr>
              <w:t>
в нату- ральном выра-жении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 мостном выра-жении, тысяч тенге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p>
            <w:pPr>
              <w:spacing w:after="20"/>
              <w:ind w:left="20"/>
              <w:jc w:val="both"/>
            </w:pPr>
            <w:r>
              <w:rPr>
                <w:rFonts w:ascii="Times New Roman"/>
                <w:b w:val="false"/>
                <w:i w:val="false"/>
                <w:color w:val="000000"/>
                <w:sz w:val="20"/>
              </w:rPr>
              <w:t>
в нату- ральном выра-жении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 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болған жағдайда қосымша беттерде жалғастырыңыз</w:t>
            </w:r>
          </w:p>
          <w:p>
            <w:pPr>
              <w:spacing w:after="20"/>
              <w:ind w:left="20"/>
              <w:jc w:val="both"/>
            </w:pPr>
            <w:r>
              <w:rPr>
                <w:rFonts w:ascii="Times New Roman"/>
                <w:b w:val="false"/>
                <w:i w:val="false"/>
                <w:color w:val="000000"/>
                <w:sz w:val="20"/>
              </w:rPr>
              <w:t>
При необходимости продолжите на дополнительных листах</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bookmarkEnd w:id="1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 Адрес (респондента) ______________________ </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(респонденттің)______________________ 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4-қосымша</w:t>
            </w:r>
          </w:p>
        </w:tc>
      </w:tr>
    </w:tbl>
    <w:bookmarkStart w:name="z29" w:id="17"/>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w:t>
      </w:r>
    </w:p>
    <w:bookmarkEnd w:id="17"/>
    <w:bookmarkStart w:name="z30" w:id="18"/>
    <w:p>
      <w:pPr>
        <w:spacing w:after="0"/>
        <w:ind w:left="0"/>
        <w:jc w:val="both"/>
      </w:pPr>
      <w:r>
        <w:rPr>
          <w:rFonts w:ascii="Times New Roman"/>
          <w:b w:val="false"/>
          <w:i w:val="false"/>
          <w:color w:val="000000"/>
          <w:sz w:val="28"/>
        </w:rPr>
        <w:t xml:space="preserve">
      1. Осы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туралы есебі" (индексі 1-П,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8"/>
    <w:bookmarkStart w:name="z31" w:id="19"/>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9"/>
    <w:p>
      <w:pPr>
        <w:spacing w:after="0"/>
        <w:ind w:left="0"/>
        <w:jc w:val="both"/>
      </w:pPr>
      <w:r>
        <w:rPr>
          <w:rFonts w:ascii="Times New Roman"/>
          <w:b w:val="false"/>
          <w:i w:val="false"/>
          <w:color w:val="000000"/>
          <w:sz w:val="28"/>
        </w:rPr>
        <w:t>
      1) алыс-беріс шикізат –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аяқталмаған өндіріс – кәсіпорынның жекелеген құрылымдық бөлімшелерінде дайындалып, аяқталмаған өнім;</w:t>
      </w:r>
    </w:p>
    <w:p>
      <w:pPr>
        <w:spacing w:after="0"/>
        <w:ind w:left="0"/>
        <w:jc w:val="both"/>
      </w:pPr>
      <w:r>
        <w:rPr>
          <w:rFonts w:ascii="Times New Roman"/>
          <w:b w:val="false"/>
          <w:i w:val="false"/>
          <w:color w:val="000000"/>
          <w:sz w:val="28"/>
        </w:rPr>
        <w:t>
      3) заттай көріністегі өндірілген өнеркәсіптік өнім – бұл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p>
      <w:pPr>
        <w:spacing w:after="0"/>
        <w:ind w:left="0"/>
        <w:jc w:val="both"/>
      </w:pPr>
      <w:r>
        <w:rPr>
          <w:rFonts w:ascii="Times New Roman"/>
          <w:b w:val="false"/>
          <w:i w:val="false"/>
          <w:color w:val="000000"/>
          <w:sz w:val="28"/>
        </w:rPr>
        <w:t>
      4)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5)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Start w:name="z32" w:id="20"/>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20"/>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3" w:id="21"/>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21"/>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 құнынсыз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алыс-беріс шикізаттың құнын есепке алусыз енгізіледі.</w:t>
      </w:r>
    </w:p>
    <w:p>
      <w:pPr>
        <w:spacing w:after="0"/>
        <w:ind w:left="0"/>
        <w:jc w:val="both"/>
      </w:pPr>
      <w:r>
        <w:rPr>
          <w:rFonts w:ascii="Times New Roman"/>
          <w:b w:val="false"/>
          <w:i w:val="false"/>
          <w:color w:val="000000"/>
          <w:sz w:val="28"/>
        </w:rPr>
        <w:t>
      2-бөлімнің 4-бағанында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3-бөлімнің 2-бағанында құндық көріністегі өнімнің (тауардың, қызметтің)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 3-бөлімнің 4-бағанында оның өзіндік құны бойынша көрсетіледі. Бұл ретте, 3-бөлімнің 4-бағандағы электр энергиясы, жылу энергиясы және көмір үшін, тек қана осы өнім түрлерін өндіруге жұмсалған электр энергиясы, жылу энергиясы мен көмірдің құны көрсетіледі.</w:t>
      </w:r>
    </w:p>
    <w:p>
      <w:pPr>
        <w:spacing w:after="0"/>
        <w:ind w:left="0"/>
        <w:jc w:val="both"/>
      </w:pPr>
      <w:r>
        <w:rPr>
          <w:rFonts w:ascii="Times New Roman"/>
          <w:b w:val="false"/>
          <w:i w:val="false"/>
          <w:color w:val="000000"/>
          <w:sz w:val="28"/>
        </w:rPr>
        <w:t>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3-бөлімнің 1 және 7-бағандарында заттай мәндегі өнім және өлшем бірлігі мың теңгедегі өнімдер 3-бөлімнің 2-бағаны бойынша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3-бөлімнің 1, 3, 5 және 7-бағандарында өнеркәсіптік өнімдердің (тауарлардың, қызметтердің) (бұдан әрі – ӨӨСЖ) анықтамалығына келтірілген өлшем бірліктерде толтырылады.</w:t>
      </w:r>
    </w:p>
    <w:p>
      <w:pPr>
        <w:spacing w:after="0"/>
        <w:ind w:left="0"/>
        <w:jc w:val="both"/>
      </w:pPr>
      <w:r>
        <w:rPr>
          <w:rFonts w:ascii="Times New Roman"/>
          <w:b w:val="false"/>
          <w:i w:val="false"/>
          <w:color w:val="000000"/>
          <w:sz w:val="28"/>
        </w:rPr>
        <w:t>
      3-бөлімнің 1 және 7 бағандарында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2-бағаны бойынша көрсетіледі.</w:t>
      </w:r>
    </w:p>
    <w:p>
      <w:pPr>
        <w:spacing w:after="0"/>
        <w:ind w:left="0"/>
        <w:jc w:val="both"/>
      </w:pPr>
      <w:r>
        <w:rPr>
          <w:rFonts w:ascii="Times New Roman"/>
          <w:b w:val="false"/>
          <w:i w:val="false"/>
          <w:color w:val="000000"/>
          <w:sz w:val="28"/>
        </w:rPr>
        <w:t>
      3-бөлімнің 7-бағанында өткен жылғы тиісті тоқсандағы заттай көріністегі өндірілген өнім мынадай:</w:t>
      </w:r>
    </w:p>
    <w:p>
      <w:pPr>
        <w:spacing w:after="0"/>
        <w:ind w:left="0"/>
        <w:jc w:val="both"/>
      </w:pPr>
      <w:r>
        <w:rPr>
          <w:rFonts w:ascii="Times New Roman"/>
          <w:b w:val="false"/>
          <w:i w:val="false"/>
          <w:color w:val="000000"/>
          <w:sz w:val="28"/>
        </w:rPr>
        <w:t>
      кәсіпорында құрылымдық өзгерістер болған жағдайда;</w:t>
      </w:r>
    </w:p>
    <w:p>
      <w:pPr>
        <w:spacing w:after="0"/>
        <w:ind w:left="0"/>
        <w:jc w:val="both"/>
      </w:pPr>
      <w:r>
        <w:rPr>
          <w:rFonts w:ascii="Times New Roman"/>
          <w:b w:val="false"/>
          <w:i w:val="false"/>
          <w:color w:val="000000"/>
          <w:sz w:val="28"/>
        </w:rPr>
        <w:t>
      ӨӨСЖ анықтамалығына сәйкес өнім түрінде ішінара өзгеріс болған жағдайда толтырылады.</w:t>
      </w:r>
    </w:p>
    <w:bookmarkStart w:name="z34" w:id="22"/>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22"/>
    <w:bookmarkStart w:name="z35" w:id="23"/>
    <w:p>
      <w:pPr>
        <w:spacing w:after="0"/>
        <w:ind w:left="0"/>
        <w:jc w:val="both"/>
      </w:pPr>
      <w:r>
        <w:rPr>
          <w:rFonts w:ascii="Times New Roman"/>
          <w:b w:val="false"/>
          <w:i w:val="false"/>
          <w:color w:val="000000"/>
          <w:sz w:val="28"/>
        </w:rPr>
        <w:t>
      6. Арифметикалық-логикалық бақылау:</w:t>
      </w:r>
    </w:p>
    <w:bookmarkEnd w:id="23"/>
    <w:p>
      <w:pPr>
        <w:spacing w:after="0"/>
        <w:ind w:left="0"/>
        <w:jc w:val="both"/>
      </w:pPr>
      <w:r>
        <w:rPr>
          <w:rFonts w:ascii="Times New Roman"/>
          <w:b w:val="false"/>
          <w:i w:val="false"/>
          <w:color w:val="000000"/>
          <w:sz w:val="28"/>
        </w:rPr>
        <w:t>
      1) 2-бөлім: 1-баған ≥ 2 бағаннан.</w:t>
      </w:r>
    </w:p>
    <w:p>
      <w:pPr>
        <w:spacing w:after="0"/>
        <w:ind w:left="0"/>
        <w:jc w:val="both"/>
      </w:pPr>
      <w:r>
        <w:rPr>
          <w:rFonts w:ascii="Times New Roman"/>
          <w:b w:val="false"/>
          <w:i w:val="false"/>
          <w:color w:val="000000"/>
          <w:sz w:val="28"/>
        </w:rPr>
        <w:t>
      2) 2) 3-бөлім: егер 1-баған = 3-бағанға, онда 2-баған = 0;</w:t>
      </w:r>
    </w:p>
    <w:p>
      <w:pPr>
        <w:spacing w:after="0"/>
        <w:ind w:left="0"/>
        <w:jc w:val="both"/>
      </w:pPr>
      <w:r>
        <w:rPr>
          <w:rFonts w:ascii="Times New Roman"/>
          <w:b w:val="false"/>
          <w:i w:val="false"/>
          <w:color w:val="000000"/>
          <w:sz w:val="28"/>
        </w:rPr>
        <w:t>
      1-баған ≥ 3 және 5-бағандардың ∑;</w:t>
      </w:r>
    </w:p>
    <w:p>
      <w:pPr>
        <w:spacing w:after="0"/>
        <w:ind w:left="0"/>
        <w:jc w:val="both"/>
      </w:pPr>
      <w:r>
        <w:rPr>
          <w:rFonts w:ascii="Times New Roman"/>
          <w:b w:val="false"/>
          <w:i w:val="false"/>
          <w:color w:val="000000"/>
          <w:sz w:val="28"/>
        </w:rPr>
        <w:t>
      2-баған ≥ 4 және 6-бағандардың ∑ (өлшем бірлігі мың теңге кодтары бойынша);</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9121"/>
        <w:gridCol w:w="753"/>
        <w:gridCol w:w="2426"/>
      </w:tblGrid>
      <w:tr>
        <w:trPr>
          <w:trHeight w:val="30" w:hRule="atLeast"/>
        </w:trPr>
        <w:tc>
          <w:tcPr>
            <w:tcW w:w="912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xml:space="preserve">
Приложение 5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от "21" февраля 2020 года</w:t>
            </w:r>
          </w:p>
          <w:p>
            <w:pPr>
              <w:spacing w:after="20"/>
              <w:ind w:left="20"/>
              <w:jc w:val="both"/>
            </w:pPr>
            <w:r>
              <w:rPr>
                <w:rFonts w:ascii="Times New Roman"/>
                <w:b w:val="false"/>
                <w:i w:val="false"/>
                <w:color w:val="000000"/>
                <w:sz w:val="20"/>
              </w:rPr>
              <w:t>№ 24</w:t>
            </w:r>
          </w:p>
        </w:tc>
      </w:tr>
    </w:tbl>
    <w:bookmarkStart w:name="z36" w:id="24"/>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Отчет предприятия о производстве и отгрузке продукции (товаров, услуг)</w:t>
      </w:r>
    </w:p>
    <w:bookmarkEnd w:id="24"/>
    <w:tbl>
      <w:tblPr>
        <w:tblW w:w="0" w:type="auto"/>
        <w:tblCellSpacing w:w="0" w:type="auto"/>
        <w:tblBorders>
          <w:top w:val="none"/>
          <w:left w:val="none"/>
          <w:bottom w:val="none"/>
          <w:right w:val="none"/>
          <w:insideH w:val="none"/>
          <w:insideV w:val="none"/>
        </w:tblBorders>
      </w:tblPr>
      <w:tblGrid>
        <w:gridCol w:w="94"/>
        <w:gridCol w:w="317"/>
        <w:gridCol w:w="94"/>
        <w:gridCol w:w="47"/>
        <w:gridCol w:w="47"/>
        <w:gridCol w:w="1494"/>
        <w:gridCol w:w="94"/>
        <w:gridCol w:w="3314"/>
        <w:gridCol w:w="1"/>
        <w:gridCol w:w="1"/>
        <w:gridCol w:w="75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4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6096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33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млн.тенге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1-күніне (қоса алғанда) дейін</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5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айда өндірілген өнімдер және көрсетілген қызметтер көлемін қосылған құнға салықсыз (бұдан әр</w:t>
      </w:r>
      <w:r>
        <w:rPr>
          <w:rFonts w:ascii="Times New Roman"/>
          <w:b/>
          <w:i w:val="false"/>
          <w:color w:val="000000"/>
          <w:sz w:val="28"/>
        </w:rPr>
        <w:t>і</w:t>
      </w:r>
      <w:r>
        <w:rPr>
          <w:rFonts w:ascii="Times New Roman"/>
          <w:b/>
          <w:i w:val="false"/>
          <w:color w:val="000000"/>
          <w:sz w:val="28"/>
        </w:rPr>
        <w:t xml:space="preserve">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действующих ценах предприятия без налога на добавленную стоимость (далее – НДС) и акцизов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960"/>
        <w:gridCol w:w="2315"/>
        <w:gridCol w:w="1715"/>
        <w:gridCol w:w="1715"/>
        <w:gridCol w:w="1716"/>
        <w:gridCol w:w="2242"/>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p>
          <w:p>
            <w:pPr>
              <w:spacing w:after="20"/>
              <w:ind w:left="20"/>
              <w:jc w:val="both"/>
            </w:pPr>
            <w:r>
              <w:rPr>
                <w:rFonts w:ascii="Times New Roman"/>
                <w:b w:val="false"/>
                <w:i w:val="false"/>
                <w:color w:val="000000"/>
                <w:sz w:val="20"/>
              </w:rPr>
              <w:t>
Из них объем оказанных услуг промышленного характера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дайын өнімнің қалғаны</w:t>
            </w:r>
          </w:p>
          <w:p>
            <w:pPr>
              <w:spacing w:after="20"/>
              <w:ind w:left="20"/>
              <w:jc w:val="both"/>
            </w:pPr>
            <w:r>
              <w:rPr>
                <w:rFonts w:ascii="Times New Roman"/>
                <w:b w:val="false"/>
                <w:i w:val="false"/>
                <w:color w:val="000000"/>
                <w:sz w:val="20"/>
              </w:rPr>
              <w:t>
Остатки готовой продукции на конец отчетного периода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периода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 орындарға қайта өңдеуге тапсырылған шикізаттың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ЭҚЖЖ – мұнда және бұдан әрі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ОКЭД заполняется работником территориального органа статистики при представлении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2089"/>
        <w:gridCol w:w="2089"/>
        <w:gridCol w:w="2089"/>
        <w:gridCol w:w="2089"/>
        <w:gridCol w:w="209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6"/>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өнім өндірісін және құндық көріністегі өндірілген өнім көлемдерін көрсетіңіз</w:t>
      </w:r>
    </w:p>
    <w:bookmarkEnd w:id="26"/>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8"/>
        <w:gridCol w:w="431"/>
        <w:gridCol w:w="1312"/>
        <w:gridCol w:w="1898"/>
        <w:gridCol w:w="688"/>
        <w:gridCol w:w="1238"/>
        <w:gridCol w:w="798"/>
        <w:gridCol w:w="1238"/>
        <w:gridCol w:w="1312"/>
        <w:gridCol w:w="1790"/>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3</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ӨӨСЖ коды (респондент толтырады) </w:t>
            </w:r>
          </w:p>
          <w:p>
            <w:pPr>
              <w:spacing w:after="20"/>
              <w:ind w:left="20"/>
              <w:jc w:val="both"/>
            </w:pPr>
            <w:r>
              <w:rPr>
                <w:rFonts w:ascii="Times New Roman"/>
                <w:b w:val="false"/>
                <w:i w:val="false"/>
                <w:color w:val="000000"/>
                <w:sz w:val="20"/>
              </w:rPr>
              <w:t>
Код СКПП (заполняется респондентом)</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r>
              <w:rPr>
                <w:rFonts w:ascii="Times New Roman"/>
                <w:b w:val="false"/>
                <w:i w:val="false"/>
                <w:color w:val="000000"/>
                <w:sz w:val="20"/>
              </w:rPr>
              <w:t>
Единица изме-рения</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отчетный месяц в натуральном выражении - всего</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құндық көріністегі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месяц,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алыс-беріс шикізатынан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 за отчетный месяц</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көріністегі дайын өнімнің қалғаны</w:t>
            </w:r>
          </w:p>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соответствую- щий период прошлого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p>
            <w:pPr>
              <w:spacing w:after="20"/>
              <w:ind w:left="20"/>
              <w:jc w:val="both"/>
            </w:pPr>
            <w:r>
              <w:rPr>
                <w:rFonts w:ascii="Times New Roman"/>
                <w:b w:val="false"/>
                <w:i w:val="false"/>
                <w:color w:val="000000"/>
                <w:sz w:val="20"/>
              </w:rPr>
              <w:t>
в нату-ральном выра-жении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 мостном выра- жении, тысяч тенге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p>
            <w:pPr>
              <w:spacing w:after="20"/>
              <w:ind w:left="20"/>
              <w:jc w:val="both"/>
            </w:pPr>
            <w:r>
              <w:rPr>
                <w:rFonts w:ascii="Times New Roman"/>
                <w:b w:val="false"/>
                <w:i w:val="false"/>
                <w:color w:val="000000"/>
                <w:sz w:val="20"/>
              </w:rPr>
              <w:t>
в нату- ральном выра-жении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 мостном выра- 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8"/>
    <w:p>
      <w:pPr>
        <w:spacing w:after="0"/>
        <w:ind w:left="0"/>
        <w:jc w:val="both"/>
      </w:pPr>
      <w:r>
        <w:rPr>
          <w:rFonts w:ascii="Times New Roman"/>
          <w:b w:val="false"/>
          <w:i w:val="false"/>
          <w:color w:val="000000"/>
          <w:sz w:val="28"/>
        </w:rPr>
        <w:t>
      4</w:t>
      </w:r>
      <w:r>
        <w:rPr>
          <w:rFonts w:ascii="Times New Roman"/>
          <w:b/>
          <w:i w:val="false"/>
          <w:color w:val="000000"/>
          <w:sz w:val="28"/>
        </w:rPr>
        <w:t>. Есепті айдағы өз өндірісінің жөнелтілген өнеркәсіптік өнімінің көлемін кәсіпорынның қолданыстағы бағасымен (ҚҚС-сыз және акциздерсіз) көрсетіңіз, мың теңгемен</w:t>
      </w:r>
    </w:p>
    <w:bookmarkEnd w:id="28"/>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действующих ценах предприятия (без НДС и акцизов)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1443"/>
        <w:gridCol w:w="1444"/>
        <w:gridCol w:w="1845"/>
        <w:gridCol w:w="2248"/>
      </w:tblGrid>
      <w:tr>
        <w:trPr>
          <w:trHeight w:val="30" w:hRule="atLeast"/>
        </w:trPr>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p>
          <w:p>
            <w:pPr>
              <w:spacing w:after="20"/>
              <w:ind w:left="20"/>
              <w:jc w:val="both"/>
            </w:pPr>
            <w:r>
              <w:rPr>
                <w:rFonts w:ascii="Times New Roman"/>
                <w:b w:val="false"/>
                <w:i w:val="false"/>
                <w:color w:val="000000"/>
                <w:sz w:val="20"/>
              </w:rPr>
              <w:t>
Объем отгруженной продукции (товаров, услуг) – всего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9"/>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айдағы заттай көріністегі өз өндірісінің жөнелтілген өнеркәсіптік өнімінің көлемін көрсетіңіз</w:t>
      </w:r>
    </w:p>
    <w:bookmarkEnd w:id="29"/>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 за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586"/>
        <w:gridCol w:w="926"/>
        <w:gridCol w:w="1282"/>
        <w:gridCol w:w="1283"/>
        <w:gridCol w:w="1640"/>
        <w:gridCol w:w="1997"/>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r>
              <w:rPr>
                <w:rFonts w:ascii="Times New Roman"/>
                <w:b w:val="false"/>
                <w:i w:val="false"/>
                <w:color w:val="000000"/>
                <w:sz w:val="20"/>
              </w:rPr>
              <w:t>
Единица измерения</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0"/>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 xml:space="preserve">н қоршаңыз) </w:t>
      </w:r>
    </w:p>
    <w:bookmarkEnd w:id="3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3" w:id="3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6-қосымша</w:t>
            </w:r>
          </w:p>
        </w:tc>
      </w:tr>
    </w:tbl>
    <w:bookmarkStart w:name="z45" w:id="32"/>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w:t>
      </w:r>
    </w:p>
    <w:bookmarkEnd w:id="32"/>
    <w:bookmarkStart w:name="z46" w:id="33"/>
    <w:p>
      <w:pPr>
        <w:spacing w:after="0"/>
        <w:ind w:left="0"/>
        <w:jc w:val="both"/>
      </w:pPr>
      <w:r>
        <w:rPr>
          <w:rFonts w:ascii="Times New Roman"/>
          <w:b w:val="false"/>
          <w:i w:val="false"/>
          <w:color w:val="000000"/>
          <w:sz w:val="28"/>
        </w:rPr>
        <w:t xml:space="preserve">
      1. Осы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(индексі 1-П, кезеңділігі айлық) жалпымемлекеттік статистикалық байқаудың статистикалық нысанын (бұдан әрі – статистикалық нысан) толтыруды нақтылайды.</w:t>
      </w:r>
    </w:p>
    <w:bookmarkEnd w:id="33"/>
    <w:bookmarkStart w:name="z47" w:id="34"/>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34"/>
    <w:p>
      <w:pPr>
        <w:spacing w:after="0"/>
        <w:ind w:left="0"/>
        <w:jc w:val="both"/>
      </w:pPr>
      <w:r>
        <w:rPr>
          <w:rFonts w:ascii="Times New Roman"/>
          <w:b w:val="false"/>
          <w:i w:val="false"/>
          <w:color w:val="000000"/>
          <w:sz w:val="28"/>
        </w:rPr>
        <w:t>
      1) алыс-беріс шикізат –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аяқталмаған өндіріс – кәсіпорынның жекелеген құрылымдық бөлімшелерінде дайындалып, аяқталмаған өнім;</w:t>
      </w:r>
    </w:p>
    <w:p>
      <w:pPr>
        <w:spacing w:after="0"/>
        <w:ind w:left="0"/>
        <w:jc w:val="both"/>
      </w:pPr>
      <w:r>
        <w:rPr>
          <w:rFonts w:ascii="Times New Roman"/>
          <w:b w:val="false"/>
          <w:i w:val="false"/>
          <w:color w:val="000000"/>
          <w:sz w:val="28"/>
        </w:rPr>
        <w:t>
      3) дайын өнім қалдықтары – дайындаушы-кәсіпорынның қоймаларындағы өзі өндірген барлық өнімдер түрлерінің қалдықтары;</w:t>
      </w:r>
    </w:p>
    <w:p>
      <w:pPr>
        <w:spacing w:after="0"/>
        <w:ind w:left="0"/>
        <w:jc w:val="both"/>
      </w:pPr>
      <w:r>
        <w:rPr>
          <w:rFonts w:ascii="Times New Roman"/>
          <w:b w:val="false"/>
          <w:i w:val="false"/>
          <w:color w:val="000000"/>
          <w:sz w:val="28"/>
        </w:rPr>
        <w:t>
      4) заттай көріністегі өндірілген өнеркәсіптік өнім –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p>
      <w:pPr>
        <w:spacing w:after="0"/>
        <w:ind w:left="0"/>
        <w:jc w:val="both"/>
      </w:pPr>
      <w:r>
        <w:rPr>
          <w:rFonts w:ascii="Times New Roman"/>
          <w:b w:val="false"/>
          <w:i w:val="false"/>
          <w:color w:val="000000"/>
          <w:sz w:val="28"/>
        </w:rPr>
        <w:t>
      5) құндық көріністегі жөнелтілген өнеркәсіптік өнім (тауар, қызмет) көлемі –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көрсетілетін қызметтер нақты жөнелтілген өзі өндірген өнімінің құны;</w:t>
      </w:r>
    </w:p>
    <w:p>
      <w:pPr>
        <w:spacing w:after="0"/>
        <w:ind w:left="0"/>
        <w:jc w:val="both"/>
      </w:pPr>
      <w:r>
        <w:rPr>
          <w:rFonts w:ascii="Times New Roman"/>
          <w:b w:val="false"/>
          <w:i w:val="false"/>
          <w:color w:val="000000"/>
          <w:sz w:val="28"/>
        </w:rPr>
        <w:t>
      6) мемлекеттік сатып алу – Қазақстан Республикасының бейрезиденттеріне қызметтер көрсетуге байланысты кірістерді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 ("Мемлекеттік сатып алу туралы" Қазақстан Республикасының Заңы);</w:t>
      </w:r>
    </w:p>
    <w:p>
      <w:pPr>
        <w:spacing w:after="0"/>
        <w:ind w:left="0"/>
        <w:jc w:val="both"/>
      </w:pPr>
      <w:r>
        <w:rPr>
          <w:rFonts w:ascii="Times New Roman"/>
          <w:b w:val="false"/>
          <w:i w:val="false"/>
          <w:color w:val="000000"/>
          <w:sz w:val="28"/>
        </w:rPr>
        <w:t>
      7) өзінің қажеттіліктеріне (зауытішілік айналымға) пайдаланылған өнім –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бұдан басқа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Start w:name="z48" w:id="35"/>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35"/>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49" w:id="36"/>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6"/>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 құнынсыз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алыс-беріс шикізаттың құнын есепке алусыз енгізіледі.</w:t>
      </w:r>
    </w:p>
    <w:p>
      <w:pPr>
        <w:spacing w:after="0"/>
        <w:ind w:left="0"/>
        <w:jc w:val="both"/>
      </w:pPr>
      <w:r>
        <w:rPr>
          <w:rFonts w:ascii="Times New Roman"/>
          <w:b w:val="false"/>
          <w:i w:val="false"/>
          <w:color w:val="000000"/>
          <w:sz w:val="28"/>
        </w:rPr>
        <w:t>
      2-бөлімнің 5-бағанында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3-бөлімнің 2-бағанында құндық көріністегі өнімнің (тауардың, қызметтің)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 3-бөлімнің 4-бағанында оның өзіндік құны бойынша көрсетіледі. Бұл ретте 3-бөлімнің 4-бағанындағы электр энергиясы, жылу энергиясы және көмір үшін, тек қана осы өнім түрлерін өндіруге жұмсалған электр энергиясы, жылу энергиясы мен көмірдің құны көрсетіледі.</w:t>
      </w:r>
    </w:p>
    <w:p>
      <w:pPr>
        <w:spacing w:after="0"/>
        <w:ind w:left="0"/>
        <w:jc w:val="both"/>
      </w:pPr>
      <w:r>
        <w:rPr>
          <w:rFonts w:ascii="Times New Roman"/>
          <w:b w:val="false"/>
          <w:i w:val="false"/>
          <w:color w:val="000000"/>
          <w:sz w:val="28"/>
        </w:rPr>
        <w:t>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3-бөлімнің 1 және 8-бағандарында заттай мәндегі өнім және өлшем бірлігі мың теңгедегі өнімдер 3-бөлімнің 2-бағаны бойынша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3-бөлімнің 1, 3, 5, 7 және 8-бағандары, 5 бөлімнің 1–4-бағандары өнеркәсіптік өнімдердің (тауарлардың, қызметтердің) (бұдан әрі – ӨӨСЖ) анықтамалығында келтірілген өлшем бірліктерде толтырылады.</w:t>
      </w:r>
    </w:p>
    <w:p>
      <w:pPr>
        <w:spacing w:after="0"/>
        <w:ind w:left="0"/>
        <w:jc w:val="both"/>
      </w:pPr>
      <w:r>
        <w:rPr>
          <w:rFonts w:ascii="Times New Roman"/>
          <w:b w:val="false"/>
          <w:i w:val="false"/>
          <w:color w:val="000000"/>
          <w:sz w:val="28"/>
        </w:rPr>
        <w:t>
      3-бөлімнің 8-бағанында өткен жылғы тиісті айдағы заттай көріністегі өндірілген өнім мынадай:</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ӨӨСЖ анықтамалығына сәйкес өнім түрінде ішінара өзгеріс болған жағдайда толтырылады.</w:t>
      </w:r>
    </w:p>
    <w:bookmarkStart w:name="z50" w:id="37"/>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37"/>
    <w:bookmarkStart w:name="z51" w:id="38"/>
    <w:p>
      <w:pPr>
        <w:spacing w:after="0"/>
        <w:ind w:left="0"/>
        <w:jc w:val="both"/>
      </w:pPr>
      <w:r>
        <w:rPr>
          <w:rFonts w:ascii="Times New Roman"/>
          <w:b w:val="false"/>
          <w:i w:val="false"/>
          <w:color w:val="000000"/>
          <w:sz w:val="28"/>
        </w:rPr>
        <w:t>
      6. Арифметикалық-логикалық бақылау:</w:t>
      </w:r>
    </w:p>
    <w:bookmarkEnd w:id="38"/>
    <w:p>
      <w:pPr>
        <w:spacing w:after="0"/>
        <w:ind w:left="0"/>
        <w:jc w:val="both"/>
      </w:pPr>
      <w:r>
        <w:rPr>
          <w:rFonts w:ascii="Times New Roman"/>
          <w:b w:val="false"/>
          <w:i w:val="false"/>
          <w:color w:val="000000"/>
          <w:sz w:val="28"/>
        </w:rPr>
        <w:t>
      1) 2-бөлім: 1-баған ≥ 2-бағаннан.</w:t>
      </w:r>
    </w:p>
    <w:p>
      <w:pPr>
        <w:spacing w:after="0"/>
        <w:ind w:left="0"/>
        <w:jc w:val="both"/>
      </w:pPr>
      <w:r>
        <w:rPr>
          <w:rFonts w:ascii="Times New Roman"/>
          <w:b w:val="false"/>
          <w:i w:val="false"/>
          <w:color w:val="000000"/>
          <w:sz w:val="28"/>
        </w:rPr>
        <w:t>
      2) 3-бөлім: егер 1-баған = 3-бағанға, онда 2-баған = 0;</w:t>
      </w:r>
    </w:p>
    <w:p>
      <w:pPr>
        <w:spacing w:after="0"/>
        <w:ind w:left="0"/>
        <w:jc w:val="both"/>
      </w:pPr>
      <w:r>
        <w:rPr>
          <w:rFonts w:ascii="Times New Roman"/>
          <w:b w:val="false"/>
          <w:i w:val="false"/>
          <w:color w:val="000000"/>
          <w:sz w:val="28"/>
        </w:rPr>
        <w:t>
      1-баған ≥ 3 және 5-бағандардың ∑;</w:t>
      </w:r>
    </w:p>
    <w:p>
      <w:pPr>
        <w:spacing w:after="0"/>
        <w:ind w:left="0"/>
        <w:jc w:val="both"/>
      </w:pPr>
      <w:r>
        <w:rPr>
          <w:rFonts w:ascii="Times New Roman"/>
          <w:b w:val="false"/>
          <w:i w:val="false"/>
          <w:color w:val="000000"/>
          <w:sz w:val="28"/>
        </w:rPr>
        <w:t>
      2-баған ≥ 4 және 6-бағандардың ∑ (өлшем бірлігі мың теңге кодтары бойынша);</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both"/>
      </w:pPr>
      <w:r>
        <w:rPr>
          <w:rFonts w:ascii="Times New Roman"/>
          <w:b w:val="false"/>
          <w:i w:val="false"/>
          <w:color w:val="000000"/>
          <w:sz w:val="28"/>
        </w:rPr>
        <w:t>
      4) 4-бөлім және 5-бөлім:</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2-баған ≥ 3, 4-бағандарының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4714"/>
        <w:gridCol w:w="47"/>
        <w:gridCol w:w="93"/>
        <w:gridCol w:w="1"/>
        <w:gridCol w:w="94"/>
        <w:gridCol w:w="47"/>
        <w:gridCol w:w="47"/>
        <w:gridCol w:w="3314"/>
        <w:gridCol w:w="47"/>
        <w:gridCol w:w="7434"/>
        <w:gridCol w:w="160"/>
      </w:tblGrid>
      <w:tr>
        <w:trPr>
          <w:trHeight w:val="30" w:hRule="atLeast"/>
        </w:trPr>
        <w:tc>
          <w:tcPr>
            <w:tcW w:w="47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xml:space="preserve">
Приложение 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Өндірістік қуаттар балансы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33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52" w:id="39"/>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өнімнің мамандандырылған қуаттарын пайдалану туралы деректерді көрсетіңіз</w:t>
      </w:r>
    </w:p>
    <w:bookmarkEnd w:id="39"/>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22"/>
        <w:gridCol w:w="966"/>
        <w:gridCol w:w="789"/>
        <w:gridCol w:w="1099"/>
        <w:gridCol w:w="789"/>
        <w:gridCol w:w="745"/>
        <w:gridCol w:w="1055"/>
        <w:gridCol w:w="656"/>
        <w:gridCol w:w="966"/>
        <w:gridCol w:w="612"/>
        <w:gridCol w:w="1499"/>
        <w:gridCol w:w="1457"/>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атауы1</w:t>
            </w:r>
          </w:p>
          <w:p>
            <w:pPr>
              <w:spacing w:after="20"/>
              <w:ind w:left="20"/>
              <w:jc w:val="both"/>
            </w:pPr>
            <w:r>
              <w:rPr>
                <w:rFonts w:ascii="Times New Roman"/>
                <w:b w:val="false"/>
                <w:i w:val="false"/>
                <w:color w:val="000000"/>
                <w:sz w:val="20"/>
              </w:rPr>
              <w:t>
Наименование видов продукции1</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қуат </w:t>
            </w:r>
          </w:p>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Мощность</w:t>
            </w:r>
          </w:p>
          <w:p>
            <w:pPr>
              <w:spacing w:after="20"/>
              <w:ind w:left="20"/>
              <w:jc w:val="both"/>
            </w:pPr>
            <w:r>
              <w:rPr>
                <w:rFonts w:ascii="Times New Roman"/>
                <w:b w:val="false"/>
                <w:i w:val="false"/>
                <w:color w:val="000000"/>
                <w:sz w:val="20"/>
              </w:rPr>
              <w:t>
на конец года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 струкции дейст-вующих мощностей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прочих факто-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наименование и код продукции заполняется респондентом в соответствии с приложением к данной статистической форме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32"/>
        <w:gridCol w:w="386"/>
        <w:gridCol w:w="881"/>
        <w:gridCol w:w="1227"/>
        <w:gridCol w:w="881"/>
        <w:gridCol w:w="832"/>
        <w:gridCol w:w="981"/>
        <w:gridCol w:w="732"/>
        <w:gridCol w:w="1079"/>
        <w:gridCol w:w="733"/>
        <w:gridCol w:w="1675"/>
        <w:gridCol w:w="1627"/>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p>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w:t>
            </w:r>
          </w:p>
          <w:p>
            <w:pPr>
              <w:spacing w:after="20"/>
              <w:ind w:left="20"/>
              <w:jc w:val="both"/>
            </w:pPr>
            <w:r>
              <w:rPr>
                <w:rFonts w:ascii="Times New Roman"/>
                <w:b w:val="false"/>
                <w:i w:val="false"/>
                <w:color w:val="000000"/>
                <w:sz w:val="20"/>
              </w:rPr>
              <w:t>
Мощность на конец года</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w:t>
            </w:r>
          </w:p>
          <w:p>
            <w:pPr>
              <w:spacing w:after="20"/>
              <w:ind w:left="20"/>
              <w:jc w:val="both"/>
            </w:pPr>
            <w:r>
              <w:rPr>
                <w:rFonts w:ascii="Times New Roman"/>
                <w:b w:val="false"/>
                <w:i w:val="false"/>
                <w:color w:val="000000"/>
                <w:sz w:val="20"/>
              </w:rPr>
              <w:t>
струкции дейст-вующих мощностей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1"/>
    <w:p>
      <w:pPr>
        <w:spacing w:after="0"/>
        <w:ind w:left="0"/>
        <w:jc w:val="both"/>
      </w:pPr>
      <w:r>
        <w:rPr>
          <w:rFonts w:ascii="Times New Roman"/>
          <w:b w:val="false"/>
          <w:i w:val="false"/>
          <w:color w:val="000000"/>
          <w:sz w:val="28"/>
        </w:rPr>
        <w:t xml:space="preserve">
      </w:t>
      </w:r>
      <w:r>
        <w:rPr>
          <w:rFonts w:ascii="Times New Roman"/>
          <w:b/>
          <w:i w:val="false"/>
          <w:color w:val="000000"/>
          <w:sz w:val="28"/>
        </w:rPr>
        <w:t>3. Мамандандырылмаған қуаттарда өнім шығарылымы туралы деректерді көрсетіңіз</w:t>
      </w:r>
    </w:p>
    <w:bookmarkEnd w:id="41"/>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1647"/>
        <w:gridCol w:w="6090"/>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2"/>
    <w:p>
      <w:pPr>
        <w:spacing w:after="0"/>
        <w:ind w:left="0"/>
        <w:jc w:val="both"/>
      </w:pPr>
      <w:r>
        <w:rPr>
          <w:rFonts w:ascii="Times New Roman"/>
          <w:b w:val="false"/>
          <w:i w:val="false"/>
          <w:color w:val="000000"/>
          <w:sz w:val="28"/>
        </w:rPr>
        <w:t xml:space="preserve">
      </w:t>
      </w:r>
      <w:r>
        <w:rPr>
          <w:rFonts w:ascii="Times New Roman"/>
          <w:b/>
          <w:i w:val="false"/>
          <w:color w:val="000000"/>
          <w:sz w:val="28"/>
        </w:rPr>
        <w:t>4. Іске қосу туралы актілері бекітілмеген өндірілген өнімнің қуаттарын пайдалану туралы деректерді көрсетіңіз</w:t>
      </w:r>
    </w:p>
    <w:bookmarkEnd w:id="42"/>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183"/>
        <w:gridCol w:w="3463"/>
        <w:gridCol w:w="4376"/>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3"/>
    <w:p>
      <w:pPr>
        <w:spacing w:after="0"/>
        <w:ind w:left="0"/>
        <w:jc w:val="both"/>
      </w:pPr>
      <w:r>
        <w:rPr>
          <w:rFonts w:ascii="Times New Roman"/>
          <w:b w:val="false"/>
          <w:i w:val="false"/>
          <w:color w:val="000000"/>
          <w:sz w:val="28"/>
        </w:rPr>
        <w:t xml:space="preserve">
      </w:t>
      </w:r>
      <w:r>
        <w:rPr>
          <w:rFonts w:ascii="Times New Roman"/>
          <w:b/>
          <w:i w:val="false"/>
          <w:color w:val="000000"/>
          <w:sz w:val="28"/>
        </w:rPr>
        <w:t>5. Қуаттарды толық пайдаланбаудың негізгі себептерін көрсетіңіз</w:t>
      </w:r>
    </w:p>
    <w:bookmarkEnd w:id="43"/>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819"/>
        <w:gridCol w:w="3946"/>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коды2(респондент толтырады)</w:t>
            </w:r>
          </w:p>
          <w:p>
            <w:pPr>
              <w:spacing w:after="20"/>
              <w:ind w:left="20"/>
              <w:jc w:val="both"/>
            </w:pPr>
            <w:r>
              <w:rPr>
                <w:rFonts w:ascii="Times New Roman"/>
                <w:b w:val="false"/>
                <w:i w:val="false"/>
                <w:color w:val="000000"/>
                <w:sz w:val="20"/>
              </w:rPr>
              <w:t>
Код СКПП2(заполняется респондентом)</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себептері3</w:t>
            </w:r>
          </w:p>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bookmarkEnd w:id="4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58" w:id="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Осы бөлім анықтамалыққа сәйкес толтырылады:</w:t>
            </w:r>
          </w:p>
          <w:p>
            <w:pPr>
              <w:spacing w:after="20"/>
              <w:ind w:left="20"/>
              <w:jc w:val="both"/>
            </w:pPr>
            <w:r>
              <w:rPr>
                <w:rFonts w:ascii="Times New Roman"/>
                <w:b w:val="false"/>
                <w:i w:val="false"/>
                <w:color w:val="000000"/>
                <w:sz w:val="20"/>
              </w:rPr>
              <w:t>
Шикізаттың болмауы</w:t>
            </w:r>
          </w:p>
          <w:p>
            <w:pPr>
              <w:spacing w:after="20"/>
              <w:ind w:left="20"/>
              <w:jc w:val="both"/>
            </w:pPr>
            <w:r>
              <w:rPr>
                <w:rFonts w:ascii="Times New Roman"/>
                <w:b w:val="false"/>
                <w:i w:val="false"/>
                <w:color w:val="000000"/>
                <w:sz w:val="20"/>
              </w:rPr>
              <w:t>
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Құрал-жабдықтарды жөндеу, кәсіпорынды қайта жаңарту</w:t>
            </w:r>
          </w:p>
          <w:p>
            <w:pPr>
              <w:spacing w:after="20"/>
              <w:ind w:left="20"/>
              <w:jc w:val="both"/>
            </w:pPr>
            <w:r>
              <w:rPr>
                <w:rFonts w:ascii="Times New Roman"/>
                <w:b w:val="false"/>
                <w:i w:val="false"/>
                <w:color w:val="000000"/>
                <w:sz w:val="20"/>
              </w:rPr>
              <w:t>
Меншікті айналым қаражаттарының жетіспеушілігі</w:t>
            </w:r>
          </w:p>
          <w:p>
            <w:pPr>
              <w:spacing w:after="20"/>
              <w:ind w:left="20"/>
              <w:jc w:val="both"/>
            </w:pPr>
            <w:r>
              <w:rPr>
                <w:rFonts w:ascii="Times New Roman"/>
                <w:b w:val="false"/>
                <w:i w:val="false"/>
                <w:color w:val="000000"/>
                <w:sz w:val="20"/>
              </w:rPr>
              <w:t>
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Данный раздел заполняется в соответствии со справочником:</w:t>
            </w:r>
          </w:p>
          <w:p>
            <w:pPr>
              <w:spacing w:after="20"/>
              <w:ind w:left="20"/>
              <w:jc w:val="both"/>
            </w:pPr>
            <w:r>
              <w:rPr>
                <w:rFonts w:ascii="Times New Roman"/>
                <w:b w:val="false"/>
                <w:i w:val="false"/>
                <w:color w:val="000000"/>
                <w:sz w:val="20"/>
              </w:rPr>
              <w:t>
Отсутствие сырья</w:t>
            </w:r>
          </w:p>
          <w:p>
            <w:pPr>
              <w:spacing w:after="20"/>
              <w:ind w:left="20"/>
              <w:jc w:val="both"/>
            </w:pPr>
            <w:r>
              <w:rPr>
                <w:rFonts w:ascii="Times New Roman"/>
                <w:b w:val="false"/>
                <w:i w:val="false"/>
                <w:color w:val="000000"/>
                <w:sz w:val="20"/>
              </w:rPr>
              <w:t>
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Ремонт оборудования, реконструкция предприятия</w:t>
            </w:r>
          </w:p>
          <w:p>
            <w:pPr>
              <w:spacing w:after="20"/>
              <w:ind w:left="20"/>
              <w:jc w:val="both"/>
            </w:pPr>
            <w:r>
              <w:rPr>
                <w:rFonts w:ascii="Times New Roman"/>
                <w:b w:val="false"/>
                <w:i w:val="false"/>
                <w:color w:val="000000"/>
                <w:sz w:val="20"/>
              </w:rPr>
              <w:t>
Недостаток собственных оборотных средств</w:t>
            </w:r>
          </w:p>
          <w:p>
            <w:pPr>
              <w:spacing w:after="20"/>
              <w:ind w:left="20"/>
              <w:jc w:val="both"/>
            </w:pPr>
            <w:r>
              <w:rPr>
                <w:rFonts w:ascii="Times New Roman"/>
                <w:b w:val="false"/>
                <w:i w:val="false"/>
                <w:color w:val="000000"/>
                <w:sz w:val="20"/>
              </w:rPr>
              <w:t>
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9" w:id="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қуаттар теңгерімі"</w:t>
            </w:r>
            <w:r>
              <w:br/>
            </w:r>
            <w:r>
              <w:rPr>
                <w:rFonts w:ascii="Times New Roman"/>
                <w:b w:val="false"/>
                <w:i w:val="false"/>
                <w:color w:val="000000"/>
                <w:sz w:val="20"/>
              </w:rPr>
              <w:t xml:space="preserve">(индексі БМ,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 қосымша</w:t>
            </w:r>
          </w:p>
        </w:tc>
      </w:tr>
    </w:tbl>
    <w:bookmarkStart w:name="z61" w:id="47"/>
    <w:p>
      <w:pPr>
        <w:spacing w:after="0"/>
        <w:ind w:left="0"/>
        <w:jc w:val="left"/>
      </w:pPr>
      <w:r>
        <w:rPr>
          <w:rFonts w:ascii="Times New Roman"/>
          <w:b/>
          <w:i w:val="false"/>
          <w:color w:val="000000"/>
        </w:rPr>
        <w:t xml:space="preserve"> БМ жылдық статистикалық нысанына өнеркәсіп салалары бойынша өнімдер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2"/>
        <w:gridCol w:w="1254"/>
        <w:gridCol w:w="3734"/>
      </w:tblGrid>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миллион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07. 10. 10. 110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қойыртпалары,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07. 29. 13. 100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07. 29. 15. 240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07. 29. 15. 330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08. 12. 12. 100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08. 91. 19. 110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08. 99. 29. 400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Тобымен жуғанды қоса алғанда түтілген, жуылмаған жүн,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иленбеген бүтін терісі мен былғарысы,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осыған ұқсас еттен, етті қосымша өнімдерден немесе жануарлар қанынан жасалған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дайын тамақтардан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10. 13. 15. 431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10. 13. 15. 511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ұйытылмаған, спирт қосылмаған өзге де жеміс және көкөніс шырындары,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10. 32. 19. 200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соя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10. 41. 21. 000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күнбағыс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10. 41. 24. 000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10. 41. 25. 000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10. 41. 26. 100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10. 41. 51. 000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10. 41. 54. 000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10. 41. 55. 000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10. 41. 56. 100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10. 51. 40. 590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10. 51. 40. 790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10. 61. 32. 340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10. 61. 32. 350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10. 61. 32. 360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10. 61. 32. 370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(ячмень) жармасы және ұны,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10. 61. 32. 380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10. 61. 32. 390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Түрлендірілгеннен басқа крахмалдар,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ретінде немесе тоқыма өнеркәсібінде пайдаланылатыннан басқа, глютенді қоса алғанда, құрғақ немесе шикі бидай желімтігі,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глютенінен басқа глютен,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10. 62. 20. 400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Пирожныйлар және кондитерлік, ұннан жасалған өнімдер, жаңа пісірілген (қысқа мерзімге сақталатын),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нан және печенье; ұзақ уақыт сақтауға арналған кондитерлік өнімдер және тәтті тоқаштар,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шикі қанты немесе тазартылған қанты; сірне (меласса),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10. 84. 12. 910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негізді балалар тағамы,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10. 86. 10. 730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11. 01. 10. 210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11. 01. 10. 631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11. 01. 10. 810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11. 03. 10. 600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миллион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 жүн (қойдың),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13. 10. 25. 000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сіңдірілген, жабындысы бар немесе қатырмаланған тоқыма материалдары,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костюмдер мен комплектілер,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пиджактар мен блейзерлер, жакеттер, пиджак түріндегі күртешелер,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жейделер мен көйлектер,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дамбалдар, трусылар, түнгі жейделер, пижамалар, халаттар және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жейделер мен көйлектер,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теннискалар, шолақ шалбары бар майкалар, фуфайкалар мен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14. 19. 31. 700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14. 19. 42. 700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14. 19. 43. 900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14. 20. 10. 400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14. 31. 10. 600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14. 31. 10. 900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дециметр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аяқ киім, су өткізбейтін немесе спорттық аяқ киімнен басқа,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киетін бәтеңкелер мен конькилерден басқа өзге де спорттық аяқ киім,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қорғаныс тұмсығы бар аяқ киім,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ағаштан жасалған, арнайы түрлі және өзге де аяқ киім, мың жұп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17. 23. 13. 300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19. 20. 42. 510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миллион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20. 11. 12. 300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20. 12. 12. 150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20. 12. 12. 191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20. 12. 23. 310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20. 13. 21. 110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20. 13. 21. 600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20. 13. 24. 130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20. 13. 24. 550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20. 13. 25. 200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20. 13. 32. 300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20. 13. 42. 700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20. 13. 51. 310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20. 14. 71. 810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20. 15. 10. 700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20. 16. 20. 300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20. 16. 51. 300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бұрғыланған, эмальданған немесе басқа тәсілмен өңделген, бірақ рамаға немесе оправаға қондырылмаған табақты өзге де шыны,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23. 12. 11. 900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23. 41. 11. 300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23. 51. 12. 300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23. 99. 12. 530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23. 99. 19. 100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24. 10. 12. 450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24. 10. 12. 530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24. 10. 12. 910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24. 10. 31. 100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24. 10. 51. 100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жіксіз болат құбырлар,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тігіссіз, болаттан жасалған сорғылы-сығымдауыш және бұрғылау, қондыру құбырлары,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24. 44. 13. 300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24. 45. 30. 552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орман құрылысына арналған қалыптар немесе тау бекіткіштерінің тіреулері мен осыған ұқсас жабдықтар,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25. 11. 23. 100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25. 29. 11. 310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 (калибрлейтіндерді қоса),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 (калибрлейтіндерді қоса),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26. 51. 63. 700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килограмм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27. 51. 13. 500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28. 13. 14. 100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28. 22. 14. 350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 крандар,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28. 22. 14. 430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59 кВт жоғары өзге де жаңа тракторлар,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28. 30. 32. 200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28. 91. 11. 500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28. 92. 27. 300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жүкті өзі түсіретін автомобильдер,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 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киловатт сағат (мегаватт-сағат)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гигакалорий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35. 30. 11. 100</w:t>
            </w: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8-қосымша</w:t>
            </w:r>
          </w:p>
        </w:tc>
      </w:tr>
    </w:tbl>
    <w:bookmarkStart w:name="z63" w:id="48"/>
    <w:p>
      <w:pPr>
        <w:spacing w:after="0"/>
        <w:ind w:left="0"/>
        <w:jc w:val="left"/>
      </w:pPr>
      <w:r>
        <w:rPr>
          <w:rFonts w:ascii="Times New Roman"/>
          <w:b/>
          <w:i w:val="false"/>
          <w:color w:val="000000"/>
        </w:rPr>
        <w:t xml:space="preserve">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w:t>
      </w:r>
    </w:p>
    <w:bookmarkEnd w:id="48"/>
    <w:bookmarkStart w:name="z64" w:id="49"/>
    <w:p>
      <w:pPr>
        <w:spacing w:after="0"/>
        <w:ind w:left="0"/>
        <w:jc w:val="both"/>
      </w:pPr>
      <w:r>
        <w:rPr>
          <w:rFonts w:ascii="Times New Roman"/>
          <w:b w:val="false"/>
          <w:i w:val="false"/>
          <w:color w:val="000000"/>
          <w:sz w:val="28"/>
        </w:rPr>
        <w:t xml:space="preserve">
      1. Осы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"Өндірістік қуаттар теңгерімі" (индексі БМ,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9"/>
    <w:bookmarkStart w:name="z65" w:id="50"/>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ұғымдар мен анықтамалар пайдаланылады:</w:t>
      </w:r>
    </w:p>
    <w:bookmarkEnd w:id="50"/>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жылда пайдалану деңгейін сипаттайтын көрсеткіштер жүйесі;</w:t>
      </w:r>
    </w:p>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p>
      <w:pPr>
        <w:spacing w:after="0"/>
        <w:ind w:left="0"/>
        <w:jc w:val="both"/>
      </w:pPr>
      <w:r>
        <w:rPr>
          <w:rFonts w:ascii="Times New Roman"/>
          <w:b w:val="false"/>
          <w:i w:val="false"/>
          <w:color w:val="000000"/>
          <w:sz w:val="28"/>
        </w:rPr>
        <w:t>
      3) режимдік уақыт – жоспарда қарастырылған жұмыс режиміне сәйкес жабдықтың жұмыс істеу уақыты аралығындағы сағат саны.</w:t>
      </w:r>
    </w:p>
    <w:bookmarkStart w:name="z66" w:id="51"/>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Әртүрлі елді мекендерде орналасқан бірнеше цехтар болған жағдайда 1-бөлімде өнеркәсіп өнімін өндіру жүзеге асырылатын әрбір елді мекенді (бөлек) көрсетіледі.</w:t>
      </w:r>
    </w:p>
    <w:bookmarkEnd w:id="51"/>
    <w:p>
      <w:pPr>
        <w:spacing w:after="0"/>
        <w:ind w:left="0"/>
        <w:jc w:val="both"/>
      </w:pPr>
      <w:r>
        <w:rPr>
          <w:rFonts w:ascii="Times New Roman"/>
          <w:b w:val="false"/>
          <w:i w:val="false"/>
          <w:color w:val="000000"/>
          <w:sz w:val="28"/>
        </w:rPr>
        <w:t>
      Өндірістік қуат шығарылатын өнім бойынша БМ жылдық статистикалық нысанына өнеркәсіп салалары бойынша өнімдер тізбесіне (бұдан әрі – Тізбе) сәйкес өндірістік жабдықтың және өндірістік алаңдардың белгіленген жұмыс режимін толығымен пайдалануды есепке ала отырып, анықталады.</w:t>
      </w:r>
    </w:p>
    <w:p>
      <w:pPr>
        <w:spacing w:after="0"/>
        <w:ind w:left="0"/>
        <w:jc w:val="both"/>
      </w:pPr>
      <w:r>
        <w:rPr>
          <w:rFonts w:ascii="Times New Roman"/>
          <w:b w:val="false"/>
          <w:i w:val="false"/>
          <w:color w:val="000000"/>
          <w:sz w:val="28"/>
        </w:rPr>
        <w:t xml:space="preserve">
      Өнімнің кәсіпорын үшін негізгі, бейінді немесе бейінді емес екендігіне қарамастан, шығарылған өнімдердің Тізбесіне сәйкес өндірістік қуат балансын кәсіпорындар құрастырады. </w:t>
      </w:r>
    </w:p>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w:t>
      </w:r>
    </w:p>
    <w:p>
      <w:pPr>
        <w:spacing w:after="0"/>
        <w:ind w:left="0"/>
        <w:jc w:val="both"/>
      </w:pPr>
      <w:r>
        <w:rPr>
          <w:rFonts w:ascii="Times New Roman"/>
          <w:b w:val="false"/>
          <w:i w:val="false"/>
          <w:color w:val="000000"/>
          <w:sz w:val="28"/>
        </w:rPr>
        <w:t>
      Қуаттар теңгерімдері құрастырылатын өнім түрлерінің тізбесі статистикалық нысан қосымшасында келтірілген Тізбесіне сәйкес айқындалады.</w:t>
      </w:r>
    </w:p>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w:t>
      </w:r>
    </w:p>
    <w:bookmarkStart w:name="z67" w:id="52"/>
    <w:p>
      <w:pPr>
        <w:spacing w:after="0"/>
        <w:ind w:left="0"/>
        <w:jc w:val="both"/>
      </w:pPr>
      <w:r>
        <w:rPr>
          <w:rFonts w:ascii="Times New Roman"/>
          <w:b w:val="false"/>
          <w:i w:val="false"/>
          <w:color w:val="000000"/>
          <w:sz w:val="28"/>
        </w:rPr>
        <w:t>
      4. 2-бөлімнің 1-ден бастап 8-бағандары бойынша электр энергиясы, жылу энергиясы және табиғи су бойынша қуат келтірілген өлшем бірліктерге сәйкес, қуатты жылдағы сағаттар санына көбейту арқылы толтырылады.</w:t>
      </w:r>
    </w:p>
    <w:bookmarkEnd w:id="52"/>
    <w:p>
      <w:pPr>
        <w:spacing w:after="0"/>
        <w:ind w:left="0"/>
        <w:jc w:val="both"/>
      </w:pPr>
      <w:r>
        <w:rPr>
          <w:rFonts w:ascii="Times New Roman"/>
          <w:b w:val="false"/>
          <w:i w:val="false"/>
          <w:color w:val="000000"/>
          <w:sz w:val="28"/>
        </w:rPr>
        <w:t>
      2-бөлімде қосымшада және есепті жылғы өнім ассортиментінде өндірілген өнімнің мамандандырылған қуаттарын пайдалану туралы деректер, режимдік уақытта осы қуаттардағы өнім шығарылымы көрсетіледі.</w:t>
      </w:r>
    </w:p>
    <w:p>
      <w:pPr>
        <w:spacing w:after="0"/>
        <w:ind w:left="0"/>
        <w:jc w:val="both"/>
      </w:pPr>
      <w:r>
        <w:rPr>
          <w:rFonts w:ascii="Times New Roman"/>
          <w:b w:val="false"/>
          <w:i w:val="false"/>
          <w:color w:val="000000"/>
          <w:sz w:val="28"/>
        </w:rPr>
        <w:t xml:space="preserve">
      2-бағанда барлық қуаттың арту көлемдері туралы деректер, ал 3-тен бастап 6-бағанға дейін көбею факторлары, жаңа қуаттарды іске қосу, жұмыс істеп тұрған қуаттарды жаңғырту және қайта құру, өзге де факторлар көрсетіледі. </w:t>
      </w:r>
    </w:p>
    <w:p>
      <w:pPr>
        <w:spacing w:after="0"/>
        <w:ind w:left="0"/>
        <w:jc w:val="both"/>
      </w:pPr>
      <w:r>
        <w:rPr>
          <w:rFonts w:ascii="Times New Roman"/>
          <w:b w:val="false"/>
          <w:i w:val="false"/>
          <w:color w:val="000000"/>
          <w:sz w:val="28"/>
        </w:rPr>
        <w:t>
      Тізбеге сәйкес шығарылатын өнімнің өзгерісі; жалға алынған жабдық; ұйымдық-техникалық іс-шараларды өткізу, бұрын қолданыста болған жабдықты сатып алу "Өзге де факторлар" 6-бағанына енгізіледі.</w:t>
      </w:r>
    </w:p>
    <w:p>
      <w:pPr>
        <w:spacing w:after="0"/>
        <w:ind w:left="0"/>
        <w:jc w:val="both"/>
      </w:pPr>
      <w:r>
        <w:rPr>
          <w:rFonts w:ascii="Times New Roman"/>
          <w:b w:val="false"/>
          <w:i w:val="false"/>
          <w:color w:val="000000"/>
          <w:sz w:val="28"/>
        </w:rPr>
        <w:t>
      7-бағанда "Қуаттың азаюы" Тізбесіне сәйкес шығарылатын өнімнің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p>
      <w:pPr>
        <w:spacing w:after="0"/>
        <w:ind w:left="0"/>
        <w:jc w:val="both"/>
      </w:pPr>
      <w:r>
        <w:rPr>
          <w:rFonts w:ascii="Times New Roman"/>
          <w:b w:val="false"/>
          <w:i w:val="false"/>
          <w:color w:val="000000"/>
          <w:sz w:val="28"/>
        </w:rPr>
        <w:t>
      8-бағанда сызықша тұрған жағдайда (1-бағанда жыл басындағы қуат көрсетілсе), статистикалық нысанның 7-бағанында тиісті азаю көрсетіледі.</w:t>
      </w:r>
    </w:p>
    <w:p>
      <w:pPr>
        <w:spacing w:after="0"/>
        <w:ind w:left="0"/>
        <w:jc w:val="both"/>
      </w:pPr>
      <w:r>
        <w:rPr>
          <w:rFonts w:ascii="Times New Roman"/>
          <w:b w:val="false"/>
          <w:i w:val="false"/>
          <w:color w:val="000000"/>
          <w:sz w:val="28"/>
        </w:rPr>
        <w:t>
      3 және 4-бөлімдерде келтірілген есепті жылы өнім шығару немесе қайта өңделген шикізат саны туралы деректер 2-бөлімнің 10-бағанына енгізілмейді.</w:t>
      </w:r>
    </w:p>
    <w:bookmarkStart w:name="z68" w:id="53"/>
    <w:p>
      <w:pPr>
        <w:spacing w:after="0"/>
        <w:ind w:left="0"/>
        <w:jc w:val="both"/>
      </w:pPr>
      <w:r>
        <w:rPr>
          <w:rFonts w:ascii="Times New Roman"/>
          <w:b w:val="false"/>
          <w:i w:val="false"/>
          <w:color w:val="000000"/>
          <w:sz w:val="28"/>
        </w:rPr>
        <w:t>
      5. 3-бөлімде мамандандырылмаған қуаттарда, жобада қарастырылмаған немесе техникалық құжаттарда көрсетілген қуаттарда өнім шығарылымы келтіріледі.</w:t>
      </w:r>
    </w:p>
    <w:bookmarkEnd w:id="53"/>
    <w:bookmarkStart w:name="z69" w:id="54"/>
    <w:p>
      <w:pPr>
        <w:spacing w:after="0"/>
        <w:ind w:left="0"/>
        <w:jc w:val="both"/>
      </w:pPr>
      <w:r>
        <w:rPr>
          <w:rFonts w:ascii="Times New Roman"/>
          <w:b w:val="false"/>
          <w:i w:val="false"/>
          <w:color w:val="000000"/>
          <w:sz w:val="28"/>
        </w:rPr>
        <w:t>
      6. 4-бөлімде іске қосу туралы актілері бекітілмеген өндірілген өнімнің қуаттарын пайдалану және осы қуаттарда өнім шығарылымы туралы деректер келтіріледі.</w:t>
      </w:r>
    </w:p>
    <w:bookmarkEnd w:id="54"/>
    <w:p>
      <w:pPr>
        <w:spacing w:after="0"/>
        <w:ind w:left="0"/>
        <w:jc w:val="both"/>
      </w:pPr>
      <w:r>
        <w:rPr>
          <w:rFonts w:ascii="Times New Roman"/>
          <w:b w:val="false"/>
          <w:i w:val="false"/>
          <w:color w:val="000000"/>
          <w:sz w:val="28"/>
        </w:rPr>
        <w:t>
      4-бөлімнің А, Б және В бағандарында Тізбеге сәйкес өнім түрлерінің атауы, өнім түрлерінің кодтары және өлшем бірліктері көрсетіледі.</w:t>
      </w:r>
    </w:p>
    <w:p>
      <w:pPr>
        <w:spacing w:after="0"/>
        <w:ind w:left="0"/>
        <w:jc w:val="both"/>
      </w:pP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қосу және қуаттың орташа жылдық (істен шығу) кемуін арқылы анықталады.</w:t>
      </w:r>
    </w:p>
    <w:p>
      <w:pPr>
        <w:spacing w:after="0"/>
        <w:ind w:left="0"/>
        <w:jc w:val="both"/>
      </w:pPr>
      <w:r>
        <w:rPr>
          <w:rFonts w:ascii="Times New Roman"/>
          <w:b w:val="false"/>
          <w:i w:val="false"/>
          <w:color w:val="000000"/>
          <w:sz w:val="28"/>
        </w:rPr>
        <w:t>
      Жаңа қуаттарды іске қосу, жұмыс істеп тұрған қуаттарды жаңғырту, қайта құру, ұйымдық-техникалық іс-шаралар өткізу есебінен қуаттың орташа жылдық өсуі келтірілген факторлардың әрқайсысының есебінен қуаттың орташа жылдық өсуін қуаттың жыл соңына дейінгі әрекетінің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Өндірістік қуат теңгерімдерін құру бойынша есепті қалыптастыру кезінде электр энергиясы (мың киловатт) мен жылу энергиясы (мың гигакалорий сағатта)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жүзеге асырылады.</w:t>
      </w:r>
    </w:p>
    <w:bookmarkStart w:name="z70" w:id="55"/>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55"/>
    <w:bookmarkStart w:name="z71" w:id="56"/>
    <w:p>
      <w:pPr>
        <w:spacing w:after="0"/>
        <w:ind w:left="0"/>
        <w:jc w:val="both"/>
      </w:pPr>
      <w:r>
        <w:rPr>
          <w:rFonts w:ascii="Times New Roman"/>
          <w:b w:val="false"/>
          <w:i w:val="false"/>
          <w:color w:val="000000"/>
          <w:sz w:val="28"/>
        </w:rPr>
        <w:t>
      8. Арифметикалық-логикалық бақылау:</w:t>
      </w:r>
    </w:p>
    <w:bookmarkEnd w:id="56"/>
    <w:p>
      <w:pPr>
        <w:spacing w:after="0"/>
        <w:ind w:left="0"/>
        <w:jc w:val="both"/>
      </w:pPr>
      <w:r>
        <w:rPr>
          <w:rFonts w:ascii="Times New Roman"/>
          <w:b w:val="false"/>
          <w:i w:val="false"/>
          <w:color w:val="000000"/>
          <w:sz w:val="28"/>
        </w:rPr>
        <w:t>
      2 - бөлім. : 1-баған = әр жол үшін алдыңғы жылдың 2-бөлімнің 8-бағанына;</w:t>
      </w:r>
    </w:p>
    <w:p>
      <w:pPr>
        <w:spacing w:after="0"/>
        <w:ind w:left="0"/>
        <w:jc w:val="both"/>
      </w:pPr>
      <w:r>
        <w:rPr>
          <w:rFonts w:ascii="Times New Roman"/>
          <w:b w:val="false"/>
          <w:i w:val="false"/>
          <w:color w:val="000000"/>
          <w:sz w:val="28"/>
        </w:rPr>
        <w:t>
      2-баған = 3-баған +4-баған+5-баған + 6-баған әр жолдарға;</w:t>
      </w:r>
    </w:p>
    <w:p>
      <w:pPr>
        <w:spacing w:after="0"/>
        <w:ind w:left="0"/>
        <w:jc w:val="both"/>
      </w:pPr>
      <w:r>
        <w:rPr>
          <w:rFonts w:ascii="Times New Roman"/>
          <w:b w:val="false"/>
          <w:i w:val="false"/>
          <w:color w:val="000000"/>
          <w:sz w:val="28"/>
        </w:rPr>
        <w:t>
      8-баған = (1-баған + 2-баған) – 7-баған әр жолдарға;</w:t>
      </w:r>
    </w:p>
    <w:p>
      <w:pPr>
        <w:spacing w:after="0"/>
        <w:ind w:left="0"/>
        <w:jc w:val="both"/>
      </w:pPr>
      <w:r>
        <w:rPr>
          <w:rFonts w:ascii="Times New Roman"/>
          <w:b w:val="false"/>
          <w:i w:val="false"/>
          <w:color w:val="000000"/>
          <w:sz w:val="28"/>
        </w:rPr>
        <w:t>
      4-бөлім. : 2-баған ≤ 1-бағаннан әр жолдарға.</w:t>
      </w:r>
    </w:p>
    <w:bookmarkStart w:name="z72" w:id="57"/>
    <w:p>
      <w:pPr>
        <w:spacing w:after="0"/>
        <w:ind w:left="0"/>
        <w:jc w:val="both"/>
      </w:pPr>
      <w:r>
        <w:rPr>
          <w:rFonts w:ascii="Times New Roman"/>
          <w:b w:val="false"/>
          <w:i w:val="false"/>
          <w:color w:val="000000"/>
          <w:sz w:val="28"/>
        </w:rPr>
        <w:t>
      9. Статистикалық нысандар арасындағы бақылау:</w:t>
      </w:r>
    </w:p>
    <w:bookmarkEnd w:id="57"/>
    <w:p>
      <w:pPr>
        <w:spacing w:after="0"/>
        <w:ind w:left="0"/>
        <w:jc w:val="both"/>
      </w:pPr>
      <w:r>
        <w:rPr>
          <w:rFonts w:ascii="Times New Roman"/>
          <w:b w:val="false"/>
          <w:i w:val="false"/>
          <w:color w:val="000000"/>
          <w:sz w:val="28"/>
        </w:rPr>
        <w:t>
      2 - бөлім: 3-баған = 3-бөлімнің 3.1-жолына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"Есепті жылғы өнім шығарылымы немесе қайта өңделген шикізат мөлшері бойынша деректер"</w:t>
      </w:r>
    </w:p>
    <w:p>
      <w:pPr>
        <w:spacing w:after="0"/>
        <w:ind w:left="0"/>
        <w:jc w:val="both"/>
      </w:pPr>
      <w:r>
        <w:rPr>
          <w:rFonts w:ascii="Times New Roman"/>
          <w:b w:val="false"/>
          <w:i w:val="false"/>
          <w:color w:val="000000"/>
          <w:sz w:val="28"/>
        </w:rPr>
        <w:t>
      2 - бөлім 10-баған + 3-бөлім 1-баған + 4-бөлім 2-баған = 3-бөлімінің 1-бағанына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 аталған статистикалық нысан қосымшасына сәйкес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14-қосымша</w:t>
            </w:r>
          </w:p>
        </w:tc>
      </w:tr>
    </w:tbl>
    <w:bookmarkStart w:name="z74" w:id="58"/>
    <w:p>
      <w:pPr>
        <w:spacing w:after="0"/>
        <w:ind w:left="0"/>
        <w:jc w:val="left"/>
      </w:pPr>
      <w:r>
        <w:rPr>
          <w:rFonts w:ascii="Times New Roman"/>
          <w:b/>
          <w:i w:val="false"/>
          <w:color w:val="000000"/>
        </w:rPr>
        <w:t xml:space="preserve">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w:t>
      </w:r>
    </w:p>
    <w:bookmarkEnd w:id="58"/>
    <w:bookmarkStart w:name="z75" w:id="59"/>
    <w:p>
      <w:pPr>
        <w:spacing w:after="0"/>
        <w:ind w:left="0"/>
        <w:jc w:val="both"/>
      </w:pPr>
      <w:r>
        <w:rPr>
          <w:rFonts w:ascii="Times New Roman"/>
          <w:b w:val="false"/>
          <w:i w:val="false"/>
          <w:color w:val="000000"/>
          <w:sz w:val="28"/>
        </w:rPr>
        <w:t xml:space="preserve">
      1. Осы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9"/>
    <w:bookmarkStart w:name="z76" w:id="60"/>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Экологиялық </w:t>
      </w:r>
      <w:r>
        <w:rPr>
          <w:rFonts w:ascii="Times New Roman"/>
          <w:b w:val="false"/>
          <w:i w:val="false"/>
          <w:color w:val="000000"/>
          <w:sz w:val="28"/>
        </w:rPr>
        <w:t>кодексінда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60"/>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2)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p>
      <w:pPr>
        <w:spacing w:after="0"/>
        <w:ind w:left="0"/>
        <w:jc w:val="both"/>
      </w:pPr>
      <w:r>
        <w:rPr>
          <w:rFonts w:ascii="Times New Roman"/>
          <w:b w:val="false"/>
          <w:i w:val="false"/>
          <w:color w:val="000000"/>
          <w:sz w:val="28"/>
        </w:rPr>
        <w:t>
      3)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p>
      <w:pPr>
        <w:spacing w:after="0"/>
        <w:ind w:left="0"/>
        <w:jc w:val="both"/>
      </w:pPr>
      <w:r>
        <w:rPr>
          <w:rFonts w:ascii="Times New Roman"/>
          <w:b w:val="false"/>
          <w:i w:val="false"/>
          <w:color w:val="000000"/>
          <w:sz w:val="28"/>
        </w:rPr>
        <w:t>
      4) қалдықтарды көму – қалдықтарды алу ниетінсіз, шектелмеген мерзім ішінде қауіпсіз сақтау үшін қалдықтарды арнайы белгіленген орындарда жинап қою;</w:t>
      </w:r>
    </w:p>
    <w:p>
      <w:pPr>
        <w:spacing w:after="0"/>
        <w:ind w:left="0"/>
        <w:jc w:val="both"/>
      </w:pPr>
      <w:r>
        <w:rPr>
          <w:rFonts w:ascii="Times New Roman"/>
          <w:b w:val="false"/>
          <w:i w:val="false"/>
          <w:color w:val="000000"/>
          <w:sz w:val="28"/>
        </w:rPr>
        <w:t>
      5) қоқыс шығаратын ұйым – арнайы көлікпен коммуналдық қалдықтар шығаруды жүзеге асыратын ұйым;</w:t>
      </w:r>
    </w:p>
    <w:p>
      <w:pPr>
        <w:spacing w:after="0"/>
        <w:ind w:left="0"/>
        <w:jc w:val="both"/>
      </w:pPr>
      <w:r>
        <w:rPr>
          <w:rFonts w:ascii="Times New Roman"/>
          <w:b w:val="false"/>
          <w:i w:val="false"/>
          <w:color w:val="000000"/>
          <w:sz w:val="28"/>
        </w:rPr>
        <w:t>
      6) үй шаруашылығының қауіпті қалдықтары – бұл тұрғын үй ғимараттары аумағынан және тұрмыстық қатты қалдықтарға (бұдан әрі - ТҚҚ)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p>
    <w:bookmarkStart w:name="z77" w:id="61"/>
    <w:p>
      <w:pPr>
        <w:spacing w:after="0"/>
        <w:ind w:left="0"/>
        <w:jc w:val="both"/>
      </w:pPr>
      <w:r>
        <w:rPr>
          <w:rFonts w:ascii="Times New Roman"/>
          <w:b w:val="false"/>
          <w:i w:val="false"/>
          <w:color w:val="000000"/>
          <w:sz w:val="28"/>
        </w:rPr>
        <w:t>
      3. Статистикалық нысанды толтыруға коммуналдық қалдықтарды жинау және шығару (тапсыру) бойынша бухгалтерлік және алғашқы есепке алу деректері негіз болып табылады.</w:t>
      </w:r>
    </w:p>
    <w:bookmarkEnd w:id="61"/>
    <w:p>
      <w:pPr>
        <w:spacing w:after="0"/>
        <w:ind w:left="0"/>
        <w:jc w:val="both"/>
      </w:pPr>
      <w:r>
        <w:rPr>
          <w:rFonts w:ascii="Times New Roman"/>
          <w:b w:val="false"/>
          <w:i w:val="false"/>
          <w:color w:val="000000"/>
          <w:sz w:val="28"/>
        </w:rPr>
        <w:t>
      Статистикалық нысанында 3, 4, 6-бөлімдер толтырылады. 2-бөлімде қалдықтардың жұмыс тәсілдерінің тиісті кодтары белгіленеді.</w:t>
      </w:r>
    </w:p>
    <w:p>
      <w:pPr>
        <w:spacing w:after="0"/>
        <w:ind w:left="0"/>
        <w:jc w:val="both"/>
      </w:pPr>
      <w:r>
        <w:rPr>
          <w:rFonts w:ascii="Times New Roman"/>
          <w:b w:val="false"/>
          <w:i w:val="false"/>
          <w:color w:val="000000"/>
          <w:sz w:val="28"/>
        </w:rPr>
        <w:t>
      Коммуналдық қалдықтарды жинау және шығару бойынша қалдықтармен жұмыс тәсілдерін жүзеге асыратын респонденттер бланкінің барлық бөлімдерін толтырады, 3-бөлім бойынша деректер "Жиналған коммуналдық қалдықтар көлемі" 1-бағаны бойынша көрсетіледі.</w:t>
      </w:r>
    </w:p>
    <w:bookmarkStart w:name="z78" w:id="62"/>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аудан, қала, облыс көрсетіледі. Әкімшілік-аумақтық объектілер жіктеуішіне сәйкес аумақ кодын аумақтық статистика органдарының қызметкерлері қояды.</w:t>
      </w:r>
    </w:p>
    <w:bookmarkEnd w:id="62"/>
    <w:bookmarkStart w:name="z79" w:id="63"/>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 белгісімен көрсету қажет.</w:t>
      </w:r>
    </w:p>
    <w:bookmarkEnd w:id="63"/>
    <w:p>
      <w:pPr>
        <w:spacing w:after="0"/>
        <w:ind w:left="0"/>
        <w:jc w:val="both"/>
      </w:pPr>
      <w:r>
        <w:rPr>
          <w:rFonts w:ascii="Times New Roman"/>
          <w:b w:val="false"/>
          <w:i w:val="false"/>
          <w:color w:val="000000"/>
          <w:sz w:val="28"/>
        </w:rPr>
        <w:t>
      Коммуналдық қалдықтарды жинау мен шығаруды, сондай-ақ көмуді (сақтауға беру) жүзеге асыратын кәсіпорындар 2-бөлімнің 05, 06 мен 07-кодтарын белгілейді және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тапсырады.</w:t>
      </w:r>
    </w:p>
    <w:p>
      <w:pPr>
        <w:spacing w:after="0"/>
        <w:ind w:left="0"/>
        <w:jc w:val="both"/>
      </w:pPr>
      <w:r>
        <w:rPr>
          <w:rFonts w:ascii="Times New Roman"/>
          <w:b w:val="false"/>
          <w:i w:val="false"/>
          <w:color w:val="000000"/>
          <w:sz w:val="28"/>
        </w:rPr>
        <w:t>
      Қалдықтармен жұмыс істеу деп қалдықтардың пайда болуының алдын алуды және оларды барынша азайтуды, қалдықтарды есепке алу мен бақылауды, олардың жиналып қалуын, сондай-ақ қалдықтарды жинауды, қайта өңдеуді, кәдеге жаратуды, залалсыздандыруды, тасымалдауды, сақтауды (жинап қоюды) және жоюды қоса алғанда, қалдықтармен байланысты қызмет түрлері түсініледі.</w:t>
      </w:r>
    </w:p>
    <w:bookmarkStart w:name="z80" w:id="64"/>
    <w:p>
      <w:pPr>
        <w:spacing w:after="0"/>
        <w:ind w:left="0"/>
        <w:jc w:val="both"/>
      </w:pPr>
      <w:r>
        <w:rPr>
          <w:rFonts w:ascii="Times New Roman"/>
          <w:b w:val="false"/>
          <w:i w:val="false"/>
          <w:color w:val="000000"/>
          <w:sz w:val="28"/>
        </w:rPr>
        <w:t>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 қалдықтары, көшедегі қоқыс, базарлардан және құрылыстан шығарылған қалдықтардың көлемі статистикалық нысанға 1-қосымшада келтірілген "Коммуналдық қалдықтардың түрлеріне" сәйкес көрсетіледі.</w:t>
      </w:r>
    </w:p>
    <w:bookmarkEnd w:id="64"/>
    <w:p>
      <w:pPr>
        <w:spacing w:after="0"/>
        <w:ind w:left="0"/>
        <w:jc w:val="both"/>
      </w:pPr>
      <w:r>
        <w:rPr>
          <w:rFonts w:ascii="Times New Roman"/>
          <w:b w:val="false"/>
          <w:i w:val="false"/>
          <w:color w:val="000000"/>
          <w:sz w:val="28"/>
        </w:rPr>
        <w:t>
      1-қосымшада 1-коды бойынша үй шаруашылықтары өндіретін және қоқысқа арналған орындардан жиналған қалдықтар саны көрсетіледі. Олар тамақ қалдықтары, тамақ дайындаудан қалған қалдықтар, үй жинау және пәтерлерді ағымдағы жөндеуден, қалған қалдықтар, пайдаланудан шыққан аяқкиім, киім, шыныдан, пластмассадан қалған қалдықтар, басқа да көлемі кішкентай үй керек-жарағының заттары және бау-бақша қалдықтары.</w:t>
      </w:r>
    </w:p>
    <w:p>
      <w:pPr>
        <w:spacing w:after="0"/>
        <w:ind w:left="0"/>
        <w:jc w:val="both"/>
      </w:pPr>
      <w:r>
        <w:rPr>
          <w:rFonts w:ascii="Times New Roman"/>
          <w:b w:val="false"/>
          <w:i w:val="false"/>
          <w:color w:val="000000"/>
          <w:sz w:val="28"/>
        </w:rPr>
        <w:t>
      1-қосымшада 2-коды бойынша саябақтардан, шағын бақтардан, жасыл екпе ағаштар аймақтарынан жиналған қалдықтар көрсетіледі. Оларға өсімдік тектес қалдықтар (жапырақ, бұтақ, пәлек, шөп) және бейорганикалық тектес қалдықтар жатады.</w:t>
      </w:r>
    </w:p>
    <w:p>
      <w:pPr>
        <w:spacing w:after="0"/>
        <w:ind w:left="0"/>
        <w:jc w:val="both"/>
      </w:pPr>
      <w:r>
        <w:rPr>
          <w:rFonts w:ascii="Times New Roman"/>
          <w:b w:val="false"/>
          <w:i w:val="false"/>
          <w:color w:val="000000"/>
          <w:sz w:val="28"/>
        </w:rPr>
        <w:t>
      1-қосымшада 3-коды бойынша жиналған құрылыс материалдарының көлемі көрсетіледі.</w:t>
      </w:r>
    </w:p>
    <w:p>
      <w:pPr>
        <w:spacing w:after="0"/>
        <w:ind w:left="0"/>
        <w:jc w:val="both"/>
      </w:pPr>
      <w:r>
        <w:rPr>
          <w:rFonts w:ascii="Times New Roman"/>
          <w:b w:val="false"/>
          <w:i w:val="false"/>
          <w:color w:val="000000"/>
          <w:sz w:val="28"/>
        </w:rPr>
        <w:t>
      1-қосымшада 4-коды бойынша тұрмыстық калдықтарға теңестірілген және өндірістік объектілер, ұйымдар мен мекемелер аумағынан жеке жиналған қалдықтар (шыны, металл және құрамында металы бар қалдықтар, қыш, қатты пластмасса, тоқыма,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 көлемі көрсетіледі.</w:t>
      </w:r>
    </w:p>
    <w:p>
      <w:pPr>
        <w:spacing w:after="0"/>
        <w:ind w:left="0"/>
        <w:jc w:val="both"/>
      </w:pPr>
      <w:r>
        <w:rPr>
          <w:rFonts w:ascii="Times New Roman"/>
          <w:b w:val="false"/>
          <w:i w:val="false"/>
          <w:color w:val="000000"/>
          <w:sz w:val="28"/>
        </w:rPr>
        <w:t>
      1-қосымшада 5-коды бойынша көшелерден жиналатын қоқыс (рұқсат етілмеген қоқыс тастайтын жерлердегі қоқысты қоса) көрсетіледі. Бұған жолдарды, жерасты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көрсетіледі.</w:t>
      </w:r>
    </w:p>
    <w:p>
      <w:pPr>
        <w:spacing w:after="0"/>
        <w:ind w:left="0"/>
        <w:jc w:val="both"/>
      </w:pPr>
      <w:r>
        <w:rPr>
          <w:rFonts w:ascii="Times New Roman"/>
          <w:b w:val="false"/>
          <w:i w:val="false"/>
          <w:color w:val="000000"/>
          <w:sz w:val="28"/>
        </w:rPr>
        <w:t>
      1-қосымшада 6-коды бойынша базарлар аумағынан жиналған тұрмыстық қалдықтар көлемі көрсетіледі.</w:t>
      </w:r>
    </w:p>
    <w:p>
      <w:pPr>
        <w:spacing w:after="0"/>
        <w:ind w:left="0"/>
        <w:jc w:val="both"/>
      </w:pPr>
      <w:r>
        <w:rPr>
          <w:rFonts w:ascii="Times New Roman"/>
          <w:b w:val="false"/>
          <w:i w:val="false"/>
          <w:color w:val="000000"/>
          <w:sz w:val="28"/>
        </w:rPr>
        <w:t>
      1-қосымшада 9-коды бойынша бөлімнің басқа жолдарында көрсетілмеген, жеке жиналатын өзге де қалдықтар (тұндырғыштардағы шламдар, кәріздік шламлар) көрсетіледі.</w:t>
      </w:r>
    </w:p>
    <w:bookmarkStart w:name="z81" w:id="65"/>
    <w:p>
      <w:pPr>
        <w:spacing w:after="0"/>
        <w:ind w:left="0"/>
        <w:jc w:val="both"/>
      </w:pPr>
      <w:r>
        <w:rPr>
          <w:rFonts w:ascii="Times New Roman"/>
          <w:b w:val="false"/>
          <w:i w:val="false"/>
          <w:color w:val="000000"/>
          <w:sz w:val="28"/>
        </w:rPr>
        <w:t>
      7. 4-бөлімде тасымалданған коммуналдық қалдықтардың көлемі статистикалық нысанға 2-қосымшада келтірілген "Шығарылатын коммуналдық қалдықтардың бағыттарына" сәйкес көрсетіледі.</w:t>
      </w:r>
    </w:p>
    <w:bookmarkEnd w:id="65"/>
    <w:p>
      <w:pPr>
        <w:spacing w:after="0"/>
        <w:ind w:left="0"/>
        <w:jc w:val="both"/>
      </w:pPr>
      <w:r>
        <w:rPr>
          <w:rFonts w:ascii="Times New Roman"/>
          <w:b w:val="false"/>
          <w:i w:val="false"/>
          <w:color w:val="000000"/>
          <w:sz w:val="28"/>
        </w:rPr>
        <w:t>
      2-қосымшада 1-коды бойынша ТҚҚ үшін арнайы белгіленген полигондарға шығарылған қалдықтардың көлемі көрсетіледі.</w:t>
      </w:r>
    </w:p>
    <w:p>
      <w:pPr>
        <w:spacing w:after="0"/>
        <w:ind w:left="0"/>
        <w:jc w:val="both"/>
      </w:pPr>
      <w:r>
        <w:rPr>
          <w:rFonts w:ascii="Times New Roman"/>
          <w:b w:val="false"/>
          <w:i w:val="false"/>
          <w:color w:val="000000"/>
          <w:sz w:val="28"/>
        </w:rPr>
        <w:t>
      2-қосымшада 2-коды бойынша бөгде ұйымдарға, қалдықтарды өңдейтін зауыттарға берілген коммуналдық қалдықтардың көлемі көрсетіледі.</w:t>
      </w:r>
    </w:p>
    <w:p>
      <w:pPr>
        <w:spacing w:after="0"/>
        <w:ind w:left="0"/>
        <w:jc w:val="both"/>
      </w:pPr>
      <w:r>
        <w:rPr>
          <w:rFonts w:ascii="Times New Roman"/>
          <w:b w:val="false"/>
          <w:i w:val="false"/>
          <w:color w:val="000000"/>
          <w:sz w:val="28"/>
        </w:rPr>
        <w:t>
      2-қосымшада 9-коды бойынша осы бөлімде есепке алынбаған (рұқсат етілмеген қоқыс орындары) қалдықтарды орналастыруға арналған өзге де объектілер көрсетіледі.</w:t>
      </w:r>
    </w:p>
    <w:bookmarkStart w:name="z82" w:id="66"/>
    <w:p>
      <w:pPr>
        <w:spacing w:after="0"/>
        <w:ind w:left="0"/>
        <w:jc w:val="both"/>
      </w:pPr>
      <w:r>
        <w:rPr>
          <w:rFonts w:ascii="Times New Roman"/>
          <w:b w:val="false"/>
          <w:i w:val="false"/>
          <w:color w:val="000000"/>
          <w:sz w:val="28"/>
        </w:rPr>
        <w:t>
      8. 5 және 5.1-бөлімдерді жергілікті уәкілетті органдар өткізетін қалдықтарды шығару бойынша конкурсты (тендерді) жеңіп алған қоқыс шығаратын кәсіпорындар толтырады.</w:t>
      </w:r>
    </w:p>
    <w:bookmarkEnd w:id="66"/>
    <w:p>
      <w:pPr>
        <w:spacing w:after="0"/>
        <w:ind w:left="0"/>
        <w:jc w:val="both"/>
      </w:pPr>
      <w:r>
        <w:rPr>
          <w:rFonts w:ascii="Times New Roman"/>
          <w:b w:val="false"/>
          <w:i w:val="false"/>
          <w:color w:val="000000"/>
          <w:sz w:val="28"/>
        </w:rPr>
        <w:t>
      5-бөлімде қоқыс шығаратын ұйым қызмет көрсететін кәсіпорындардың, ұйымдардың санын бірлікпен көрсетеді.</w:t>
      </w:r>
    </w:p>
    <w:p>
      <w:pPr>
        <w:spacing w:after="0"/>
        <w:ind w:left="0"/>
        <w:jc w:val="both"/>
      </w:pPr>
      <w:r>
        <w:rPr>
          <w:rFonts w:ascii="Times New Roman"/>
          <w:b w:val="false"/>
          <w:i w:val="false"/>
          <w:color w:val="000000"/>
          <w:sz w:val="28"/>
        </w:rPr>
        <w:t>
      5.1-бөлімде қоқыс шығаратын ұйым шарт негізінде аулаларының аумағынан қоқыс жинау мен шығаруды тұрақты жүзеге асырған халық (адам) көрсетіледі.</w:t>
      </w:r>
    </w:p>
    <w:bookmarkStart w:name="z83" w:id="67"/>
    <w:p>
      <w:pPr>
        <w:spacing w:after="0"/>
        <w:ind w:left="0"/>
        <w:jc w:val="both"/>
      </w:pPr>
      <w:r>
        <w:rPr>
          <w:rFonts w:ascii="Times New Roman"/>
          <w:b w:val="false"/>
          <w:i w:val="false"/>
          <w:color w:val="000000"/>
          <w:sz w:val="28"/>
        </w:rPr>
        <w:t>
      9. 6-бөлімде қалдықтар орналасқан объекті (қалдықтар шығарылған жерлер) туралы ақпарат көрсетіледі.</w:t>
      </w:r>
    </w:p>
    <w:bookmarkEnd w:id="67"/>
    <w:p>
      <w:pPr>
        <w:spacing w:after="0"/>
        <w:ind w:left="0"/>
        <w:jc w:val="both"/>
      </w:pPr>
      <w:r>
        <w:rPr>
          <w:rFonts w:ascii="Times New Roman"/>
          <w:b w:val="false"/>
          <w:i w:val="false"/>
          <w:color w:val="000000"/>
          <w:sz w:val="28"/>
        </w:rPr>
        <w:t>
      "В" бағанында қалдықтарды орналастыру объектісінің коды (полигон, қоқыс тастайтын жерлер, қалдықтарды қайта өңдеу бойынша объекті) статистикалық нысанға 3-қосымшада келтірілген "Қалдықтарды орналастыру объектілеріне" сәйкес көрсетіледі.</w:t>
      </w:r>
    </w:p>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bookmarkStart w:name="z84" w:id="68"/>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8"/>
    <w:bookmarkStart w:name="z85" w:id="69"/>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69"/>
    <w:bookmarkStart w:name="z86" w:id="70"/>
    <w:p>
      <w:pPr>
        <w:spacing w:after="0"/>
        <w:ind w:left="0"/>
        <w:jc w:val="both"/>
      </w:pPr>
      <w:r>
        <w:rPr>
          <w:rFonts w:ascii="Times New Roman"/>
          <w:b w:val="false"/>
          <w:i w:val="false"/>
          <w:color w:val="000000"/>
          <w:sz w:val="28"/>
        </w:rPr>
        <w:t>
      12. Ескертпе: Х – аталған позиция толтыруға жатпайды.</w:t>
      </w:r>
    </w:p>
    <w:bookmarkEnd w:id="70"/>
    <w:bookmarkStart w:name="z87" w:id="71"/>
    <w:p>
      <w:pPr>
        <w:spacing w:after="0"/>
        <w:ind w:left="0"/>
        <w:jc w:val="both"/>
      </w:pPr>
      <w:r>
        <w:rPr>
          <w:rFonts w:ascii="Times New Roman"/>
          <w:b w:val="false"/>
          <w:i w:val="false"/>
          <w:color w:val="000000"/>
          <w:sz w:val="28"/>
        </w:rPr>
        <w:t>
      13. Арифметикалық-логикалық бақылау:</w:t>
      </w:r>
    </w:p>
    <w:bookmarkEnd w:id="71"/>
    <w:p>
      <w:pPr>
        <w:spacing w:after="0"/>
        <w:ind w:left="0"/>
        <w:jc w:val="both"/>
      </w:pPr>
      <w:r>
        <w:rPr>
          <w:rFonts w:ascii="Times New Roman"/>
          <w:b w:val="false"/>
          <w:i w:val="false"/>
          <w:color w:val="000000"/>
          <w:sz w:val="28"/>
        </w:rPr>
        <w:t>
      1) 3-бөлім "Барлығы" жолы = 1-9-жолдардың ∑;</w:t>
      </w:r>
    </w:p>
    <w:p>
      <w:pPr>
        <w:spacing w:after="0"/>
        <w:ind w:left="0"/>
        <w:jc w:val="both"/>
      </w:pPr>
      <w:r>
        <w:rPr>
          <w:rFonts w:ascii="Times New Roman"/>
          <w:b w:val="false"/>
          <w:i w:val="false"/>
          <w:color w:val="000000"/>
          <w:sz w:val="28"/>
        </w:rPr>
        <w:t>
      1-баған 1-жол = 1.1, 1.2, 1.3, 1.4, 1.9-жолдар ∑;</w:t>
      </w:r>
    </w:p>
    <w:p>
      <w:pPr>
        <w:spacing w:after="0"/>
        <w:ind w:left="0"/>
        <w:jc w:val="both"/>
      </w:pPr>
      <w:r>
        <w:rPr>
          <w:rFonts w:ascii="Times New Roman"/>
          <w:b w:val="false"/>
          <w:i w:val="false"/>
          <w:color w:val="000000"/>
          <w:sz w:val="28"/>
        </w:rPr>
        <w:t>
      1-баған 1.1-жол = 1.1.01- 1.1.10-жолдар ∑;</w:t>
      </w:r>
    </w:p>
    <w:p>
      <w:pPr>
        <w:spacing w:after="0"/>
        <w:ind w:left="0"/>
        <w:jc w:val="both"/>
      </w:pPr>
      <w:r>
        <w:rPr>
          <w:rFonts w:ascii="Times New Roman"/>
          <w:b w:val="false"/>
          <w:i w:val="false"/>
          <w:color w:val="000000"/>
          <w:sz w:val="28"/>
        </w:rPr>
        <w:t>
      2) 4-бөлім "Барлығы" жолы = 1, 2, 9-жолдар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4-бөлімнің 1, 2, 3-жолдарының ∑ = 3-бөлімнің 1–бағаны 1-9-жолдарының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16-қосымша</w:t>
            </w:r>
          </w:p>
        </w:tc>
      </w:tr>
    </w:tbl>
    <w:bookmarkStart w:name="z89" w:id="72"/>
    <w:p>
      <w:pPr>
        <w:spacing w:after="0"/>
        <w:ind w:left="0"/>
        <w:jc w:val="left"/>
      </w:pPr>
      <w:r>
        <w:rPr>
          <w:rFonts w:ascii="Times New Roman"/>
          <w:b/>
          <w:i w:val="false"/>
          <w:color w:val="000000"/>
        </w:rPr>
        <w:t xml:space="preserve">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толтыру жөніндегі нұсқаулық</w:t>
      </w:r>
    </w:p>
    <w:bookmarkEnd w:id="72"/>
    <w:bookmarkStart w:name="z90" w:id="73"/>
    <w:p>
      <w:pPr>
        <w:spacing w:after="0"/>
        <w:ind w:left="0"/>
        <w:jc w:val="both"/>
      </w:pPr>
      <w:r>
        <w:rPr>
          <w:rFonts w:ascii="Times New Roman"/>
          <w:b w:val="false"/>
          <w:i w:val="false"/>
          <w:color w:val="000000"/>
          <w:sz w:val="28"/>
        </w:rPr>
        <w:t xml:space="preserve">
      1. Осы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(бұдан әрі – Заң)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3"/>
    <w:bookmarkStart w:name="z91" w:id="74"/>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Экологиялық </w:t>
      </w:r>
      <w:r>
        <w:rPr>
          <w:rFonts w:ascii="Times New Roman"/>
          <w:b w:val="false"/>
          <w:i w:val="false"/>
          <w:color w:val="000000"/>
          <w:sz w:val="28"/>
        </w:rPr>
        <w:t>кодексінда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74"/>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2)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p>
      <w:pPr>
        <w:spacing w:after="0"/>
        <w:ind w:left="0"/>
        <w:jc w:val="both"/>
      </w:pPr>
      <w:r>
        <w:rPr>
          <w:rFonts w:ascii="Times New Roman"/>
          <w:b w:val="false"/>
          <w:i w:val="false"/>
          <w:color w:val="000000"/>
          <w:sz w:val="28"/>
        </w:rPr>
        <w:t>
      3) қалдықтарды көму – қалдықтарды алу ниетінсіз, шектелмеген мерзім ішінде қауіпсіз сақтау үшін қалдықтарды арнайы белгіленген орындарда жинап қою;</w:t>
      </w:r>
    </w:p>
    <w:p>
      <w:pPr>
        <w:spacing w:after="0"/>
        <w:ind w:left="0"/>
        <w:jc w:val="both"/>
      </w:pPr>
      <w:r>
        <w:rPr>
          <w:rFonts w:ascii="Times New Roman"/>
          <w:b w:val="false"/>
          <w:i w:val="false"/>
          <w:color w:val="000000"/>
          <w:sz w:val="28"/>
        </w:rPr>
        <w:t>
      4) қалдықтарды қайта өңдеу деп осы тармақтың 2) тармақшасында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5) қалдықтарды орналастыру объектісі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қоймалар, сақтау орындары, қоқыс орындары, полигондар);</w:t>
      </w:r>
    </w:p>
    <w:p>
      <w:pPr>
        <w:spacing w:after="0"/>
        <w:ind w:left="0"/>
        <w:jc w:val="both"/>
      </w:pPr>
      <w:r>
        <w:rPr>
          <w:rFonts w:ascii="Times New Roman"/>
          <w:b w:val="false"/>
          <w:i w:val="false"/>
          <w:color w:val="000000"/>
          <w:sz w:val="28"/>
        </w:rPr>
        <w:t>
      6) шығу тегіне, қасиеттеріне және басқарылу технологиясына сәйкес ортақ белгілері бар қалдықтардың жиынтығы қалдықтардың түрі деп түсініледі;</w:t>
      </w:r>
    </w:p>
    <w:bookmarkStart w:name="z92" w:id="75"/>
    <w:p>
      <w:pPr>
        <w:spacing w:after="0"/>
        <w:ind w:left="0"/>
        <w:jc w:val="both"/>
      </w:pPr>
      <w:r>
        <w:rPr>
          <w:rFonts w:ascii="Times New Roman"/>
          <w:b w:val="false"/>
          <w:i w:val="false"/>
          <w:color w:val="000000"/>
          <w:sz w:val="28"/>
        </w:rPr>
        <w:t>
      3. Статистикалық нысан қалдықтардың түсуі мен одан арғы қозғалысын бухгалтерлік және алғашқы есепке алу деректерінің, тұрмыстық қатты қалдықтар (бұдан әрі – ТҚҚ) объектілерінің паспорттары негізінде толтырылады.</w:t>
      </w:r>
    </w:p>
    <w:bookmarkEnd w:id="75"/>
    <w:p>
      <w:pPr>
        <w:spacing w:after="0"/>
        <w:ind w:left="0"/>
        <w:jc w:val="both"/>
      </w:pPr>
      <w:r>
        <w:rPr>
          <w:rFonts w:ascii="Times New Roman"/>
          <w:b w:val="false"/>
          <w:i w:val="false"/>
          <w:color w:val="000000"/>
          <w:sz w:val="28"/>
        </w:rPr>
        <w:t>
      Осы статистикалық нысанда ТҚҚ орналастыру объектілеріне қайта өңдеуге (сорттауға), кәдеге жаратуға және көмуге (сақтауға беруді) келіп түскен қалдықтардың барлық түрлерінің көлемі көрсетіледі. Коммуналдық қалдықтарды қайта өңдеуді (сорттауды), кәдеге жаратуды және көмуді (сақтауға беруді) жүзеге асыратын (қоқыс сұрыптау зауыты, ТҚҚ үшін полигон және қоқыс тастайтын жер) бірліктер зерттеуге жатады.</w:t>
      </w:r>
    </w:p>
    <w:bookmarkStart w:name="z93" w:id="76"/>
    <w:p>
      <w:pPr>
        <w:spacing w:after="0"/>
        <w:ind w:left="0"/>
        <w:jc w:val="both"/>
      </w:pPr>
      <w:r>
        <w:rPr>
          <w:rFonts w:ascii="Times New Roman"/>
          <w:b w:val="false"/>
          <w:i w:val="false"/>
          <w:color w:val="000000"/>
          <w:sz w:val="28"/>
        </w:rPr>
        <w:t>
      4. 1-бөлімде қалдықтарды орналастыру объектісі бар заңды тұлғаның және (немесе) оның құрылымдық жəне оқшауланған бөлімшесі мен дара кәсіпкердің тіркелген жеріне қарамастан қалдықтарды орналастыру объектісінің (полигонның) нақты орналасқан жері көрсетіледі.</w:t>
      </w:r>
    </w:p>
    <w:bookmarkEnd w:id="76"/>
    <w:bookmarkStart w:name="z94" w:id="77"/>
    <w:p>
      <w:pPr>
        <w:spacing w:after="0"/>
        <w:ind w:left="0"/>
        <w:jc w:val="both"/>
      </w:pPr>
      <w:r>
        <w:rPr>
          <w:rFonts w:ascii="Times New Roman"/>
          <w:b w:val="false"/>
          <w:i w:val="false"/>
          <w:color w:val="000000"/>
          <w:sz w:val="28"/>
        </w:rPr>
        <w:t>
      5. 2-бөлімде қалдықтармен жұмыс істеу бойынша тәсілдер (қалдықтарды қайта өңдеу (сорттау), кәдеге жарату немесе көмуі (сақтауға беруі) көрсетіледі. Кәсіпорындар қалдықтармен жұмыс істеу тәсілдерінің бірін белгілеген жағдайда, статистикалық нысанның тек тиісті бөлімдерін ғана толтырады.</w:t>
      </w:r>
    </w:p>
    <w:bookmarkEnd w:id="77"/>
    <w:p>
      <w:pPr>
        <w:spacing w:after="0"/>
        <w:ind w:left="0"/>
        <w:jc w:val="both"/>
      </w:pPr>
      <w:r>
        <w:rPr>
          <w:rFonts w:ascii="Times New Roman"/>
          <w:b w:val="false"/>
          <w:i w:val="false"/>
          <w:color w:val="000000"/>
          <w:sz w:val="28"/>
        </w:rPr>
        <w:t>
      Қалдықтармен жұмыс істеу деп қалдықтардың пайда болуының алдын алуды және оларды барынша азайтуды, қалдықтарды есепке алу мен бақылауды, олардың жиналып қалуын, сондай-ақ қалдықтарды жинауды, қайта өңдеуді, кәдеге жаратуды, залалсыздандыруды, тасымалдауды, сақтауды (жинап қоюды) және жоюды қоса алғанда, қалдықтармен байланысты қызмет түрлері түсінілед.</w:t>
      </w:r>
    </w:p>
    <w:bookmarkStart w:name="z95" w:id="78"/>
    <w:p>
      <w:pPr>
        <w:spacing w:after="0"/>
        <w:ind w:left="0"/>
        <w:jc w:val="both"/>
      </w:pPr>
      <w:r>
        <w:rPr>
          <w:rFonts w:ascii="Times New Roman"/>
          <w:b w:val="false"/>
          <w:i w:val="false"/>
          <w:color w:val="000000"/>
          <w:sz w:val="28"/>
        </w:rPr>
        <w:t>
      6. 3-бөлімде есепті кезең ішінде келіп түскен коммуналдық қалдықтардың жалпы көлемі туралы деректер көрсетіледі.</w:t>
      </w:r>
    </w:p>
    <w:bookmarkEnd w:id="78"/>
    <w:p>
      <w:pPr>
        <w:spacing w:after="0"/>
        <w:ind w:left="0"/>
        <w:jc w:val="both"/>
      </w:pPr>
      <w:r>
        <w:rPr>
          <w:rFonts w:ascii="Times New Roman"/>
          <w:b w:val="false"/>
          <w:i w:val="false"/>
          <w:color w:val="000000"/>
          <w:sz w:val="28"/>
        </w:rPr>
        <w:t>
      3.1-бөлімде есепті кезеңде өзге тұлғалардан коммуналдық қалдықтарды жинау және тасымалдау бойынша қызметпен айналыспайтын кәсіпорындардан және халықтан өздігінен шығару арқылы келіп түскен коммуналдық қалдықтардың көлемі көрсетіледі.</w:t>
      </w:r>
    </w:p>
    <w:bookmarkStart w:name="z96" w:id="79"/>
    <w:p>
      <w:pPr>
        <w:spacing w:after="0"/>
        <w:ind w:left="0"/>
        <w:jc w:val="both"/>
      </w:pPr>
      <w:r>
        <w:rPr>
          <w:rFonts w:ascii="Times New Roman"/>
          <w:b w:val="false"/>
          <w:i w:val="false"/>
          <w:color w:val="000000"/>
          <w:sz w:val="28"/>
        </w:rPr>
        <w:t>
      7. 4-бөлімнің 1-бағанында қайта пайдалану немесе қосалқы өнімдерді дайындау үшін жарамды қалдықтар фракцияларында (құнды материалдар) қайта өңдеу (сұрыптау) нәтижесінде сұрыпталғанның жалпы саны көрсетіледі. Егер қалдықтар мақсаттарына қарамастан бөгде ұйымдарға жіберілсе, онда тиісті баған: 4-бөлімнің 2-бағанында қайта өңдеу үшін бөгде ұйымдарға бағытталған қалдықтар көлемі, 3-бағанында көмуге арналған бөгде ұйымдарға бағытталған қалдықтар көлемі, 4-бағанында басқа мақсаттарға бөгде ұйымдарға бағытталған қалдықтар көлемі туралы деректер толтырылады.</w:t>
      </w:r>
    </w:p>
    <w:bookmarkEnd w:id="79"/>
    <w:p>
      <w:pPr>
        <w:spacing w:after="0"/>
        <w:ind w:left="0"/>
        <w:jc w:val="both"/>
      </w:pPr>
      <w:r>
        <w:rPr>
          <w:rFonts w:ascii="Times New Roman"/>
          <w:b w:val="false"/>
          <w:i w:val="false"/>
          <w:color w:val="000000"/>
          <w:sz w:val="28"/>
        </w:rPr>
        <w:t>
      Өз объектілерінде орналастыратын қалдықтарды көму операцияларын орындайтын респонденттер 3-бағанды (көп жағдайда) толтырмайды.</w:t>
      </w:r>
    </w:p>
    <w:p>
      <w:pPr>
        <w:spacing w:after="0"/>
        <w:ind w:left="0"/>
        <w:jc w:val="both"/>
      </w:pPr>
      <w:r>
        <w:rPr>
          <w:rFonts w:ascii="Times New Roman"/>
          <w:b w:val="false"/>
          <w:i w:val="false"/>
          <w:color w:val="000000"/>
          <w:sz w:val="28"/>
        </w:rPr>
        <w:t>
      4-бөлімнің 5-бағанында өз объектілерінде өнім алу үшін қайта өңделген (қайталама шикізат) қалдықтар көлемі туралы деректер көрсетіледі.</w:t>
      </w:r>
    </w:p>
    <w:bookmarkStart w:name="z97" w:id="80"/>
    <w:p>
      <w:pPr>
        <w:spacing w:after="0"/>
        <w:ind w:left="0"/>
        <w:jc w:val="both"/>
      </w:pPr>
      <w:r>
        <w:rPr>
          <w:rFonts w:ascii="Times New Roman"/>
          <w:b w:val="false"/>
          <w:i w:val="false"/>
          <w:color w:val="000000"/>
          <w:sz w:val="28"/>
        </w:rPr>
        <w:t>
      8. 4.1-бөлімде сорттау имаратының жобалық қуаты (өткізу қабілеті) көрсетіледі.</w:t>
      </w:r>
    </w:p>
    <w:bookmarkEnd w:id="80"/>
    <w:bookmarkStart w:name="z98" w:id="81"/>
    <w:p>
      <w:pPr>
        <w:spacing w:after="0"/>
        <w:ind w:left="0"/>
        <w:jc w:val="both"/>
      </w:pPr>
      <w:r>
        <w:rPr>
          <w:rFonts w:ascii="Times New Roman"/>
          <w:b w:val="false"/>
          <w:i w:val="false"/>
          <w:color w:val="000000"/>
          <w:sz w:val="28"/>
        </w:rPr>
        <w:t>
      9. 4.2-бөлімде өндірушінің деректері бойынша қалдықтарды қайта өңдеуге арналған жабдықтың жобалық қуаты көрсетіледі.</w:t>
      </w:r>
    </w:p>
    <w:bookmarkEnd w:id="81"/>
    <w:bookmarkStart w:name="z99" w:id="82"/>
    <w:p>
      <w:pPr>
        <w:spacing w:after="0"/>
        <w:ind w:left="0"/>
        <w:jc w:val="both"/>
      </w:pPr>
      <w:r>
        <w:rPr>
          <w:rFonts w:ascii="Times New Roman"/>
          <w:b w:val="false"/>
          <w:i w:val="false"/>
          <w:color w:val="000000"/>
          <w:sz w:val="28"/>
        </w:rPr>
        <w:t>
      10. 5-бөлімде кәдеге жаратылған, яғни қосалқы материалдар (полигонның құрылыс іс-шараларына бағытталған) ретінде кәсіпорын пайдаланған немесе энергия алумен инсинирациялауға (өртеуге) және кәдеге жаратудың өзге де түрлеріне бағытталған қалдықтардың көлемі көрсетіледі.</w:t>
      </w:r>
    </w:p>
    <w:bookmarkEnd w:id="82"/>
    <w:p>
      <w:pPr>
        <w:spacing w:after="0"/>
        <w:ind w:left="0"/>
        <w:jc w:val="both"/>
      </w:pP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пайдаланылатын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пайдаланылатын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100" w:id="83"/>
    <w:p>
      <w:pPr>
        <w:spacing w:after="0"/>
        <w:ind w:left="0"/>
        <w:jc w:val="both"/>
      </w:pPr>
      <w:r>
        <w:rPr>
          <w:rFonts w:ascii="Times New Roman"/>
          <w:b w:val="false"/>
          <w:i w:val="false"/>
          <w:color w:val="000000"/>
          <w:sz w:val="28"/>
        </w:rPr>
        <w:t>
      11. 6-бөлімді қалдықтарды көмуді (сақтауға беруді) жүзеге асыратын және қалдықтарды орналастыру объектілері бар кәсіпорындар толтырады.</w:t>
      </w:r>
    </w:p>
    <w:bookmarkEnd w:id="83"/>
    <w:p>
      <w:pPr>
        <w:spacing w:after="0"/>
        <w:ind w:left="0"/>
        <w:jc w:val="both"/>
      </w:pPr>
      <w:r>
        <w:rPr>
          <w:rFonts w:ascii="Times New Roman"/>
          <w:b w:val="false"/>
          <w:i w:val="false"/>
          <w:color w:val="000000"/>
          <w:sz w:val="28"/>
        </w:rPr>
        <w:t>
      6-бөлімде 1-жолда есепті жылдың басына жиналған көмілген (сақтауға берілген) қалдықтардың жалпы көлемі көрсетіледі. Аталған көрсеткішті есептеу кезінде өткен жылғы жиналған көмілген (сақтауға берілген) қалдықтар көлемі қосылады.</w:t>
      </w:r>
    </w:p>
    <w:p>
      <w:pPr>
        <w:spacing w:after="0"/>
        <w:ind w:left="0"/>
        <w:jc w:val="both"/>
      </w:pPr>
      <w:r>
        <w:rPr>
          <w:rFonts w:ascii="Times New Roman"/>
          <w:b w:val="false"/>
          <w:i w:val="false"/>
          <w:color w:val="000000"/>
          <w:sz w:val="28"/>
        </w:rPr>
        <w:t>
      2-жолда есепті жыл ішінде көмуге (сақтауға беруге) келіп түскен қалдықтардың көлемі көрсетіледі.</w:t>
      </w:r>
    </w:p>
    <w:p>
      <w:pPr>
        <w:spacing w:after="0"/>
        <w:ind w:left="0"/>
        <w:jc w:val="both"/>
      </w:pPr>
      <w:r>
        <w:rPr>
          <w:rFonts w:ascii="Times New Roman"/>
          <w:b w:val="false"/>
          <w:i w:val="false"/>
          <w:color w:val="000000"/>
          <w:sz w:val="28"/>
        </w:rPr>
        <w:t>
      3-жолда есепті жылдың соңына жиналған көмілген (сақтауға берілген) қалдықтардың көлемі көрсетіледі. Аталған көрсеткішті есептеуде өткен жылдардағы жиналған көмілген (сақтауға берілген) қалдықтар бойынша көлемдер мен есепті жылы жиналған көмілген (сақтауға берілген) қалдықтар көлемі қосылады.</w:t>
      </w:r>
    </w:p>
    <w:p>
      <w:pPr>
        <w:spacing w:after="0"/>
        <w:ind w:left="0"/>
        <w:jc w:val="both"/>
      </w:pPr>
      <w:r>
        <w:rPr>
          <w:rFonts w:ascii="Times New Roman"/>
          <w:b w:val="false"/>
          <w:i w:val="false"/>
          <w:color w:val="000000"/>
          <w:sz w:val="28"/>
        </w:rPr>
        <w:t>
      4-жолда (қалдықтарды көму орны) полигонның жобалық қуаты көрсетіледі.</w:t>
      </w:r>
    </w:p>
    <w:p>
      <w:pPr>
        <w:spacing w:after="0"/>
        <w:ind w:left="0"/>
        <w:jc w:val="both"/>
      </w:pPr>
      <w:r>
        <w:rPr>
          <w:rFonts w:ascii="Times New Roman"/>
          <w:b w:val="false"/>
          <w:i w:val="false"/>
          <w:color w:val="000000"/>
          <w:sz w:val="28"/>
        </w:rPr>
        <w:t>
      5-жолда (қалдықтарды көму орны) полигонның алаңы шаршы километрмен көрсетіледі.</w:t>
      </w:r>
    </w:p>
    <w:p>
      <w:pPr>
        <w:spacing w:after="0"/>
        <w:ind w:left="0"/>
        <w:jc w:val="both"/>
      </w:pPr>
      <w:r>
        <w:rPr>
          <w:rFonts w:ascii="Times New Roman"/>
          <w:b w:val="false"/>
          <w:i w:val="false"/>
          <w:color w:val="000000"/>
          <w:sz w:val="28"/>
        </w:rPr>
        <w:t>
      Кәсіпорын қызметін уақытша тоқтатқан жағдайда (мысалы, экологиялық рұқсатты тоқтата тұру, жою, айыру кезінде) есепті кезең ішінде кәсіпорын тек 1, 3-жолдарды (тең мәндерді) толтырады. Бұл жағдайда 1-жол бойынша кәсіпорынның қызметін уақытша тоқтата тұрғанға дейін өткен жылдардағы жиналған көмілген (сақтауға берілген) қалдықтар бойынша көлемі көрсетіледі, 3-жол бойынша есепті кезеңде қалдықтар қозғалысының болмауына байланысты көрсетілген мән қайталанады, 5-жол бойынша – қалдықтарды көмуге арналған полигон алаңы.</w:t>
      </w:r>
    </w:p>
    <w:bookmarkStart w:name="z101" w:id="84"/>
    <w:p>
      <w:pPr>
        <w:spacing w:after="0"/>
        <w:ind w:left="0"/>
        <w:jc w:val="both"/>
      </w:pPr>
      <w:r>
        <w:rPr>
          <w:rFonts w:ascii="Times New Roman"/>
          <w:b w:val="false"/>
          <w:i w:val="false"/>
          <w:color w:val="000000"/>
          <w:sz w:val="28"/>
        </w:rPr>
        <w:t>
      12. 7-бөлімде есепті жылдың соңындағы жағдай бойынша кейіннен кәдеге жарату, қайта өңдеу немесе түпкілікті көму мақсатында (көмуге арналған полигондар басқа) әрбір қалдық түрлері үшін жобалау құжаттамасында белгіленген кезеңге арнайы жабдықталған орындарда (алаңдарда, көмбелерде, қоймаларда) орналасқан қалдықтардың болуы көрсетіледі.</w:t>
      </w:r>
    </w:p>
    <w:bookmarkEnd w:id="84"/>
    <w:p>
      <w:pPr>
        <w:spacing w:after="0"/>
        <w:ind w:left="0"/>
        <w:jc w:val="both"/>
      </w:pPr>
      <w:r>
        <w:rPr>
          <w:rFonts w:ascii="Times New Roman"/>
          <w:b w:val="false"/>
          <w:i w:val="false"/>
          <w:color w:val="000000"/>
          <w:sz w:val="28"/>
        </w:rPr>
        <w:t>
      Қалдықтарды уақытша сақтау деп қызметі нәтижесінде түзілетін өндіріс және тұтыну қалдықтарын тұлғалардың қалдықтар жиналатын орындарда және жобалау құжаттамасында айқындалған мерзімдерде (бірақ алты айдан аспайтын) оларды кейіннен кәдеге жарату, қайта өңдеу, сондай-ақ қайта өңдеуге немесе кәдеге жаратуға жатпайтын қалдықтарды жою жөніндегі операцияларды жүзеге асыратын ұйымдарға беру үшін жинап қоюы түсініледі.</w:t>
      </w:r>
    </w:p>
    <w:bookmarkStart w:name="z102" w:id="85"/>
    <w:p>
      <w:pPr>
        <w:spacing w:after="0"/>
        <w:ind w:left="0"/>
        <w:jc w:val="both"/>
      </w:pPr>
      <w:r>
        <w:rPr>
          <w:rFonts w:ascii="Times New Roman"/>
          <w:b w:val="false"/>
          <w:i w:val="false"/>
          <w:color w:val="000000"/>
          <w:sz w:val="28"/>
        </w:rPr>
        <w:t>
      13. 8-бөлімде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жасасқан әрбір кәсіпорын бойынша деректер көрсетіледі. 8-бөлімнің B және C бағандарында қалдықтар келіп түскен кәсіпорындар туралы ақпарат көрсетіледі.</w:t>
      </w:r>
    </w:p>
    <w:bookmarkEnd w:id="85"/>
    <w:bookmarkStart w:name="z103" w:id="86"/>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6"/>
    <w:bookmarkStart w:name="z104" w:id="87"/>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87"/>
    <w:bookmarkStart w:name="z105" w:id="88"/>
    <w:p>
      <w:pPr>
        <w:spacing w:after="0"/>
        <w:ind w:left="0"/>
        <w:jc w:val="both"/>
      </w:pPr>
      <w:r>
        <w:rPr>
          <w:rFonts w:ascii="Times New Roman"/>
          <w:b w:val="false"/>
          <w:i w:val="false"/>
          <w:color w:val="000000"/>
          <w:sz w:val="28"/>
        </w:rPr>
        <w:t>
      16. Ескертпе: Х – аталған позиция толтыруға жатпайды.</w:t>
      </w:r>
    </w:p>
    <w:bookmarkEnd w:id="88"/>
    <w:bookmarkStart w:name="z106" w:id="89"/>
    <w:p>
      <w:pPr>
        <w:spacing w:after="0"/>
        <w:ind w:left="0"/>
        <w:jc w:val="both"/>
      </w:pPr>
      <w:r>
        <w:rPr>
          <w:rFonts w:ascii="Times New Roman"/>
          <w:b w:val="false"/>
          <w:i w:val="false"/>
          <w:color w:val="000000"/>
          <w:sz w:val="28"/>
        </w:rPr>
        <w:t>
      17. Арифметикалық-логикалық бақылау:</w:t>
      </w:r>
    </w:p>
    <w:bookmarkEnd w:id="89"/>
    <w:p>
      <w:pPr>
        <w:spacing w:after="0"/>
        <w:ind w:left="0"/>
        <w:jc w:val="both"/>
      </w:pPr>
      <w:r>
        <w:rPr>
          <w:rFonts w:ascii="Times New Roman"/>
          <w:b w:val="false"/>
          <w:i w:val="false"/>
          <w:color w:val="000000"/>
          <w:sz w:val="28"/>
        </w:rPr>
        <w:t>
      1) 2-бөлім: 05-жол ≠ 0 және (немесе) 06-жол ≠ 0 және (немесе) 07-жол ≠ 0;</w:t>
      </w:r>
    </w:p>
    <w:p>
      <w:pPr>
        <w:spacing w:after="0"/>
        <w:ind w:left="0"/>
        <w:jc w:val="both"/>
      </w:pPr>
      <w:r>
        <w:rPr>
          <w:rFonts w:ascii="Times New Roman"/>
          <w:b w:val="false"/>
          <w:i w:val="false"/>
          <w:color w:val="000000"/>
          <w:sz w:val="28"/>
        </w:rPr>
        <w:t>
      2) 3-бөлім: 3-бөлім ≥ 3.1- бөлім;</w:t>
      </w:r>
    </w:p>
    <w:p>
      <w:pPr>
        <w:spacing w:after="0"/>
        <w:ind w:left="0"/>
        <w:jc w:val="both"/>
      </w:pPr>
      <w:r>
        <w:rPr>
          <w:rFonts w:ascii="Times New Roman"/>
          <w:b w:val="false"/>
          <w:i w:val="false"/>
          <w:color w:val="000000"/>
          <w:sz w:val="28"/>
        </w:rPr>
        <w:t>
      3) 4-бөлім: 1-жол = 1.1-1.10-жолдар барлық бағандар бойынша ∑;</w:t>
      </w:r>
    </w:p>
    <w:p>
      <w:pPr>
        <w:spacing w:after="0"/>
        <w:ind w:left="0"/>
        <w:jc w:val="both"/>
      </w:pPr>
      <w:r>
        <w:rPr>
          <w:rFonts w:ascii="Times New Roman"/>
          <w:b w:val="false"/>
          <w:i w:val="false"/>
          <w:color w:val="000000"/>
          <w:sz w:val="28"/>
        </w:rPr>
        <w:t>
      егер 1-бағанның 1-жолы ≠ 0, онда 4.1-бөлім ≠ 0 (мүмкін);</w:t>
      </w:r>
    </w:p>
    <w:p>
      <w:pPr>
        <w:spacing w:after="0"/>
        <w:ind w:left="0"/>
        <w:jc w:val="both"/>
      </w:pPr>
      <w:r>
        <w:rPr>
          <w:rFonts w:ascii="Times New Roman"/>
          <w:b w:val="false"/>
          <w:i w:val="false"/>
          <w:color w:val="000000"/>
          <w:sz w:val="28"/>
        </w:rPr>
        <w:t>
      егер 5-бағанның 1-жолы ≠ 0, онда 4.2-бөлім ≠ 0 (мүмкін емес);</w:t>
      </w:r>
    </w:p>
    <w:p>
      <w:pPr>
        <w:spacing w:after="0"/>
        <w:ind w:left="0"/>
        <w:jc w:val="both"/>
      </w:pPr>
      <w:r>
        <w:rPr>
          <w:rFonts w:ascii="Times New Roman"/>
          <w:b w:val="false"/>
          <w:i w:val="false"/>
          <w:color w:val="000000"/>
          <w:sz w:val="28"/>
        </w:rPr>
        <w:t>
      4.1-бөлім ≤ 1-бағанның 1-жолы 4-бөлім;</w:t>
      </w:r>
    </w:p>
    <w:p>
      <w:pPr>
        <w:spacing w:after="0"/>
        <w:ind w:left="0"/>
        <w:jc w:val="both"/>
      </w:pPr>
      <w:r>
        <w:rPr>
          <w:rFonts w:ascii="Times New Roman"/>
          <w:b w:val="false"/>
          <w:i w:val="false"/>
          <w:color w:val="000000"/>
          <w:sz w:val="28"/>
        </w:rPr>
        <w:t>
      4.2-бөлім ≤ 5-бағанның 1-жолы 4-бөлім;</w:t>
      </w:r>
    </w:p>
    <w:p>
      <w:pPr>
        <w:spacing w:after="0"/>
        <w:ind w:left="0"/>
        <w:jc w:val="both"/>
      </w:pPr>
      <w:r>
        <w:rPr>
          <w:rFonts w:ascii="Times New Roman"/>
          <w:b w:val="false"/>
          <w:i w:val="false"/>
          <w:color w:val="000000"/>
          <w:sz w:val="28"/>
        </w:rPr>
        <w:t>
      4) 5-бөлім: "Барлығы" жолы = 1.1-1.3-жолдар ∑;</w:t>
      </w:r>
    </w:p>
    <w:p>
      <w:pPr>
        <w:spacing w:after="0"/>
        <w:ind w:left="0"/>
        <w:jc w:val="both"/>
      </w:pPr>
      <w:r>
        <w:rPr>
          <w:rFonts w:ascii="Times New Roman"/>
          <w:b w:val="false"/>
          <w:i w:val="false"/>
          <w:color w:val="000000"/>
          <w:sz w:val="28"/>
        </w:rPr>
        <w:t>
      5) 6-бөлім: 2-жол= 2.1-2.5-жолдар ∑;</w:t>
      </w:r>
    </w:p>
    <w:p>
      <w:pPr>
        <w:spacing w:after="0"/>
        <w:ind w:left="0"/>
        <w:jc w:val="both"/>
      </w:pPr>
      <w:r>
        <w:rPr>
          <w:rFonts w:ascii="Times New Roman"/>
          <w:b w:val="false"/>
          <w:i w:val="false"/>
          <w:color w:val="000000"/>
          <w:sz w:val="28"/>
        </w:rPr>
        <w:t>
      3-жол= 1-жол + 2-жол;</w:t>
      </w:r>
    </w:p>
    <w:p>
      <w:pPr>
        <w:spacing w:after="0"/>
        <w:ind w:left="0"/>
        <w:jc w:val="both"/>
      </w:pPr>
      <w:r>
        <w:rPr>
          <w:rFonts w:ascii="Times New Roman"/>
          <w:b w:val="false"/>
          <w:i w:val="false"/>
          <w:color w:val="000000"/>
          <w:sz w:val="28"/>
        </w:rPr>
        <w:t>
      егер 3-жол ≠ 0, онда 4-жол ≠ 0 (мүмкін) және 5-жол ≠ 0 (мүмкін емес);</w:t>
      </w:r>
    </w:p>
    <w:p>
      <w:pPr>
        <w:spacing w:after="0"/>
        <w:ind w:left="0"/>
        <w:jc w:val="both"/>
      </w:pPr>
      <w:r>
        <w:rPr>
          <w:rFonts w:ascii="Times New Roman"/>
          <w:b w:val="false"/>
          <w:i w:val="false"/>
          <w:color w:val="000000"/>
          <w:sz w:val="28"/>
        </w:rPr>
        <w:t>
      4-жол ≥ 3-жол;</w:t>
      </w:r>
    </w:p>
    <w:p>
      <w:pPr>
        <w:spacing w:after="0"/>
        <w:ind w:left="0"/>
        <w:jc w:val="both"/>
      </w:pPr>
      <w:r>
        <w:rPr>
          <w:rFonts w:ascii="Times New Roman"/>
          <w:b w:val="false"/>
          <w:i w:val="false"/>
          <w:color w:val="000000"/>
          <w:sz w:val="28"/>
        </w:rPr>
        <w:t>
      6) Бөлімдер бойынша бақылау:</w:t>
      </w:r>
    </w:p>
    <w:p>
      <w:pPr>
        <w:spacing w:after="0"/>
        <w:ind w:left="0"/>
        <w:jc w:val="both"/>
      </w:pPr>
      <w:r>
        <w:rPr>
          <w:rFonts w:ascii="Times New Roman"/>
          <w:b w:val="false"/>
          <w:i w:val="false"/>
          <w:color w:val="000000"/>
          <w:sz w:val="28"/>
        </w:rPr>
        <w:t>
      егер 3-бөлім ≠ 0, онда 8-бөлімнің кем дегенде бір жолы ≠ 0;</w:t>
      </w:r>
    </w:p>
    <w:p>
      <w:pPr>
        <w:spacing w:after="0"/>
        <w:ind w:left="0"/>
        <w:jc w:val="both"/>
      </w:pPr>
      <w:r>
        <w:rPr>
          <w:rFonts w:ascii="Times New Roman"/>
          <w:b w:val="false"/>
          <w:i w:val="false"/>
          <w:color w:val="000000"/>
          <w:sz w:val="28"/>
        </w:rPr>
        <w:t>
      егер 2-бөлімнің 05-жолы ≠ 0, онда 4-бөлімнің 1-бағаны 1-жолы ≠ 0 (мүмкін);</w:t>
      </w:r>
    </w:p>
    <w:p>
      <w:pPr>
        <w:spacing w:after="0"/>
        <w:ind w:left="0"/>
        <w:jc w:val="both"/>
      </w:pPr>
      <w:r>
        <w:rPr>
          <w:rFonts w:ascii="Times New Roman"/>
          <w:b w:val="false"/>
          <w:i w:val="false"/>
          <w:color w:val="000000"/>
          <w:sz w:val="28"/>
        </w:rPr>
        <w:t>
      егер 2-бөлімнің 06-жолы ≠ 0, онда 4-бөлімнің 5-бағаны 1-жолы ≠ 0 және (немесе) 5-бөлімнің 1-бағаны 1-жолы ≠ 0 (мүмкін);</w:t>
      </w:r>
    </w:p>
    <w:p>
      <w:pPr>
        <w:spacing w:after="0"/>
        <w:ind w:left="0"/>
        <w:jc w:val="both"/>
      </w:pPr>
      <w:r>
        <w:rPr>
          <w:rFonts w:ascii="Times New Roman"/>
          <w:b w:val="false"/>
          <w:i w:val="false"/>
          <w:color w:val="000000"/>
          <w:sz w:val="28"/>
        </w:rPr>
        <w:t>
      егер 2-бөлімнің 07-жолы ≠ 0, онда 6-бөлімнің 1-баганның 3-жолы ≠ 0 (мүмкін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xml:space="preserve">№ 45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18-қосымша</w:t>
            </w:r>
          </w:p>
        </w:tc>
      </w:tr>
    </w:tbl>
    <w:bookmarkStart w:name="z108" w:id="90"/>
    <w:p>
      <w:pPr>
        <w:spacing w:after="0"/>
        <w:ind w:left="0"/>
        <w:jc w:val="left"/>
      </w:pPr>
      <w:r>
        <w:rPr>
          <w:rFonts w:ascii="Times New Roman"/>
          <w:b/>
          <w:i w:val="false"/>
          <w:color w:val="000000"/>
        </w:rPr>
        <w:t xml:space="preserve">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w:t>
      </w:r>
    </w:p>
    <w:bookmarkEnd w:id="90"/>
    <w:bookmarkStart w:name="z109" w:id="91"/>
    <w:p>
      <w:pPr>
        <w:spacing w:after="0"/>
        <w:ind w:left="0"/>
        <w:jc w:val="both"/>
      </w:pPr>
      <w:r>
        <w:rPr>
          <w:rFonts w:ascii="Times New Roman"/>
          <w:b w:val="false"/>
          <w:i w:val="false"/>
          <w:color w:val="000000"/>
          <w:sz w:val="28"/>
        </w:rPr>
        <w:t xml:space="preserve">
      1. Осы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"Атмосфералық ауаны қорғау туралы есеп" (индексі 2-ТП (ауа),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1"/>
    <w:bookmarkStart w:name="z110" w:id="92"/>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92"/>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көздерінен атмосфералық ауаға ластаушы (халықтың денсаулығы мен қызметіне, қоршаған ортаға қолайсыз әсер ететін) заттардың түсуі;</w:t>
      </w:r>
    </w:p>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өткізілген ұсталған ластаушы заттардың мөлшері;</w:t>
      </w:r>
    </w:p>
    <w:p>
      <w:pPr>
        <w:spacing w:after="0"/>
        <w:ind w:left="0"/>
        <w:jc w:val="both"/>
      </w:pPr>
      <w:r>
        <w:rPr>
          <w:rFonts w:ascii="Times New Roman"/>
          <w:b w:val="false"/>
          <w:i w:val="false"/>
          <w:color w:val="000000"/>
          <w:sz w:val="28"/>
        </w:rPr>
        <w:t>
      4) ұйымдастырылған ластау көздері – зиянды заттарды ұстау үшін тиісті газ тазарту және шаң тұту қондырғыларын қолдануға мүмкіндік беретін газ немесе ауа өткізгіш (құбыр, аэрационды фонарь, вентиляциялық шахта) жүйесіне түсетін көздер зиянды заттар,</w:t>
      </w:r>
    </w:p>
    <w:p>
      <w:pPr>
        <w:spacing w:after="0"/>
        <w:ind w:left="0"/>
        <w:jc w:val="both"/>
      </w:pPr>
      <w:r>
        <w:rPr>
          <w:rFonts w:ascii="Times New Roman"/>
          <w:b w:val="false"/>
          <w:i w:val="false"/>
          <w:color w:val="000000"/>
          <w:sz w:val="28"/>
        </w:rPr>
        <w:t>
      5)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p>
      <w:pPr>
        <w:spacing w:after="0"/>
        <w:ind w:left="0"/>
        <w:jc w:val="both"/>
      </w:pPr>
      <w:r>
        <w:rPr>
          <w:rFonts w:ascii="Times New Roman"/>
          <w:b w:val="false"/>
          <w:i w:val="false"/>
          <w:color w:val="000000"/>
          <w:sz w:val="28"/>
        </w:rPr>
        <w:t>
      6)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Start w:name="z111" w:id="93"/>
    <w:p>
      <w:pPr>
        <w:spacing w:after="0"/>
        <w:ind w:left="0"/>
        <w:jc w:val="both"/>
      </w:pPr>
      <w:r>
        <w:rPr>
          <w:rFonts w:ascii="Times New Roman"/>
          <w:b w:val="false"/>
          <w:i w:val="false"/>
          <w:color w:val="000000"/>
          <w:sz w:val="28"/>
        </w:rPr>
        <w:t>
      3. Статистикалық нысанды ауаны ластайтын тұрақты көздері бар кәсіпорындар және (немесе) дара кәсіпкерлер ұсынады.</w:t>
      </w:r>
    </w:p>
    <w:bookmarkEnd w:id="93"/>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толтырылады.</w:t>
      </w:r>
    </w:p>
    <w:p>
      <w:pPr>
        <w:spacing w:after="0"/>
        <w:ind w:left="0"/>
        <w:jc w:val="both"/>
      </w:pPr>
      <w:r>
        <w:rPr>
          <w:rFonts w:ascii="Times New Roman"/>
          <w:b w:val="false"/>
          <w:i w:val="false"/>
          <w:color w:val="000000"/>
          <w:sz w:val="28"/>
        </w:rPr>
        <w:t>
      Статистикалық нысан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қондырғылар паспортының негізінде құрастырылады. Заңды тұлға және (немесе) олардың құрылымдық және оқшауланған бөлімшелері мен дара кәсіпкерлер бойынша мәліметтер:</w:t>
      </w:r>
    </w:p>
    <w:p>
      <w:pPr>
        <w:spacing w:after="0"/>
        <w:ind w:left="0"/>
        <w:jc w:val="both"/>
      </w:pPr>
      <w:r>
        <w:rPr>
          <w:rFonts w:ascii="Times New Roman"/>
          <w:b w:val="false"/>
          <w:i w:val="false"/>
          <w:color w:val="000000"/>
          <w:sz w:val="28"/>
        </w:rPr>
        <w:t>
      -жылына 0,999 тоннадан артық рұқсат берілген шығарындының көлемімен;</w:t>
      </w:r>
    </w:p>
    <w:p>
      <w:pPr>
        <w:spacing w:after="0"/>
        <w:ind w:left="0"/>
        <w:jc w:val="both"/>
      </w:pPr>
      <w:r>
        <w:rPr>
          <w:rFonts w:ascii="Times New Roman"/>
          <w:b w:val="false"/>
          <w:i w:val="false"/>
          <w:color w:val="000000"/>
          <w:sz w:val="28"/>
        </w:rPr>
        <w:t>
      -ластаушы заттар шығарындыларының құрамында қауіптіліктің 1 және (немесе) 2 класы болған жағдайда 0,500-ден 0,999-ға тоннаға дейінгі рұқсат берілген шығарындының көлемімен ұсынылады.</w:t>
      </w:r>
    </w:p>
    <w:p>
      <w:pPr>
        <w:spacing w:after="0"/>
        <w:ind w:left="0"/>
        <w:jc w:val="both"/>
      </w:pPr>
      <w:r>
        <w:rPr>
          <w:rFonts w:ascii="Times New Roman"/>
          <w:b w:val="false"/>
          <w:i w:val="false"/>
          <w:color w:val="000000"/>
          <w:sz w:val="28"/>
        </w:rPr>
        <w:t>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w:t>
      </w:r>
    </w:p>
    <w:p>
      <w:pPr>
        <w:spacing w:after="0"/>
        <w:ind w:left="0"/>
        <w:jc w:val="both"/>
      </w:pPr>
      <w:r>
        <w:rPr>
          <w:rFonts w:ascii="Times New Roman"/>
          <w:b w:val="false"/>
          <w:i w:val="false"/>
          <w:color w:val="000000"/>
          <w:sz w:val="28"/>
        </w:rPr>
        <w:t>
      Ластаушы заттар шығарындыларының көлемі тоннамен үтерден кейін бес таңбаға дейін толтыру мүмкіндігімен көрсетіледі.</w:t>
      </w:r>
    </w:p>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көлемі құралдармен жүргізілген өлшеу және (немесе) есептеулер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мөлшері туралы деректер ескерілмейді.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домендік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жүйелер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112" w:id="94"/>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статистика органының қызметкері толтырады.</w:t>
      </w:r>
    </w:p>
    <w:bookmarkEnd w:id="94"/>
    <w:bookmarkStart w:name="z113" w:id="95"/>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95"/>
    <w:p>
      <w:pPr>
        <w:spacing w:after="0"/>
        <w:ind w:left="0"/>
        <w:jc w:val="both"/>
      </w:pPr>
      <w:r>
        <w:rPr>
          <w:rFonts w:ascii="Times New Roman"/>
          <w:b w:val="false"/>
          <w:i w:val="false"/>
          <w:color w:val="000000"/>
          <w:sz w:val="28"/>
        </w:rPr>
        <w:t>
      Егер кәсіпорын шығарындыларды шығаруға рұқсаты болуы немесе болмауына қарамастан шығарындыларды нақты жүзеге асырса, 2-бөлімдегі 2.1-тармақ белгіленеді және статистикалық нысанның барлық бөлімдері толтырылады. Бұл ретте, 4-бөлімде барлық тұрақты көздер саны, сондай-ақ ластаушы заттар шығарындыларын нақты жүзеге асырғандар туралы ақпарат көрсетіледі. Есепті кезеңде жұмыс істемеген тұрақты көздер (ұйымдастырылған және ұйымдастырылмаған) 4-бөлімдегі 1-бағанға жалпы санға қосылады.</w:t>
      </w:r>
    </w:p>
    <w:p>
      <w:pPr>
        <w:spacing w:after="0"/>
        <w:ind w:left="0"/>
        <w:jc w:val="both"/>
      </w:pPr>
      <w:r>
        <w:rPr>
          <w:rFonts w:ascii="Times New Roman"/>
          <w:b w:val="false"/>
          <w:i w:val="false"/>
          <w:color w:val="000000"/>
          <w:sz w:val="28"/>
        </w:rPr>
        <w:t>
      Егер кәсіпорын шығарындыларды жүзеге асырмаса, 2-бөлімдегі 2.2-тармақ белгіленеді және 4-бөлім толтырылады.</w:t>
      </w:r>
    </w:p>
    <w:bookmarkStart w:name="z114" w:id="96"/>
    <w:p>
      <w:pPr>
        <w:spacing w:after="0"/>
        <w:ind w:left="0"/>
        <w:jc w:val="both"/>
      </w:pPr>
      <w:r>
        <w:rPr>
          <w:rFonts w:ascii="Times New Roman"/>
          <w:b w:val="false"/>
          <w:i w:val="false"/>
          <w:color w:val="000000"/>
          <w:sz w:val="28"/>
        </w:rPr>
        <w:t>
      6. 3-бөлімде ластаушы заттардың атмосфераға шығарындыларының көлемі осы статистикалық нысанға қосымшаға сәйкес көп таралған ерекше ластаушы заттардың тізбесіне сәйкес көрсетіледі. Көлем үтірден кейін бес белгіге дейін толтыру мүмкіндігімен тоннада көрсетіледі.</w:t>
      </w:r>
    </w:p>
    <w:bookmarkEnd w:id="96"/>
    <w:p>
      <w:pPr>
        <w:spacing w:after="0"/>
        <w:ind w:left="0"/>
        <w:jc w:val="both"/>
      </w:pPr>
      <w:r>
        <w:rPr>
          <w:rFonts w:ascii="Times New Roman"/>
          <w:b w:val="false"/>
          <w:i w:val="false"/>
          <w:color w:val="000000"/>
          <w:sz w:val="28"/>
        </w:rPr>
        <w:t>
      3-бөлімнің 1-бағанында тазарту имараттарын қоспай, барлық ұйымдастырылған және ұйымдастырылмаған көздерден атмосфераға түсетін ластаушы заттардың, сондай-ақ оларды тұтуға (зарарсыздандыруға) арналмаған газ тазарту және шаң тұту қондырғылары арқылы өткен, ұсталмаған зиянды заттар шығарындыларының жалпы көлемі көрсетіледі.</w:t>
      </w:r>
    </w:p>
    <w:p>
      <w:pPr>
        <w:spacing w:after="0"/>
        <w:ind w:left="0"/>
        <w:jc w:val="both"/>
      </w:pPr>
      <w:r>
        <w:rPr>
          <w:rFonts w:ascii="Times New Roman"/>
          <w:b w:val="false"/>
          <w:i w:val="false"/>
          <w:color w:val="000000"/>
          <w:sz w:val="28"/>
        </w:rPr>
        <w:t>
      3-бөлімнің 2-бағанында атмосфераға арнайы жабдықталған құрылғылар (құбырлар, вентиляциялық құрылғылар, аэрациялық фонарлар және басқалар) арқылы түсетін, бірақ бұл ретте алдын ала тазалауға түспейтін, сондай-ақ оларды тұтуға арналмаған газ тазарту және шаң тұту құрылғыларынан өткен ұсталмаған ластаушы заттардың көлемі көрсетіледі.</w:t>
      </w:r>
    </w:p>
    <w:p>
      <w:pPr>
        <w:spacing w:after="0"/>
        <w:ind w:left="0"/>
        <w:jc w:val="both"/>
      </w:pPr>
      <w:r>
        <w:rPr>
          <w:rFonts w:ascii="Times New Roman"/>
          <w:b w:val="false"/>
          <w:i w:val="false"/>
          <w:color w:val="000000"/>
          <w:sz w:val="28"/>
        </w:rPr>
        <w:t>
      3-бөлімнің 3-бағанына кәсіпорындағы газ тазарту және шаң тұту қондырғыларына (олардың нақты жұмысына байланыссыз) түсетін және тазартуға жататын ластаушы заттар (барлығы және жекелеген ингредиенттер бойынша) бойынша деректер енгізіледі.</w:t>
      </w:r>
    </w:p>
    <w:p>
      <w:pPr>
        <w:spacing w:after="0"/>
        <w:ind w:left="0"/>
        <w:jc w:val="both"/>
      </w:pPr>
      <w:r>
        <w:rPr>
          <w:rFonts w:ascii="Times New Roman"/>
          <w:b w:val="false"/>
          <w:i w:val="false"/>
          <w:color w:val="000000"/>
          <w:sz w:val="28"/>
        </w:rPr>
        <w:t>
      3-бөлімнің 4-бағанында тұтылған (зарарсыздандырылған) ластаушы заттардың нақты көлемі келтіріледі.</w:t>
      </w:r>
    </w:p>
    <w:p>
      <w:pPr>
        <w:spacing w:after="0"/>
        <w:ind w:left="0"/>
        <w:jc w:val="both"/>
      </w:pPr>
      <w:r>
        <w:rPr>
          <w:rFonts w:ascii="Times New Roman"/>
          <w:b w:val="false"/>
          <w:i w:val="false"/>
          <w:color w:val="000000"/>
          <w:sz w:val="28"/>
        </w:rPr>
        <w:t>
      3-бөлімнің 5-бағанында өндіріске қайтарылып, тауарлық өнім алу үшін пайдаланылған немесе басқа жаққа өткізілген тұтылған ластаушы заттардың көлемі көрсетіледі.</w:t>
      </w:r>
    </w:p>
    <w:p>
      <w:pPr>
        <w:spacing w:after="0"/>
        <w:ind w:left="0"/>
        <w:jc w:val="both"/>
      </w:pPr>
      <w:r>
        <w:rPr>
          <w:rFonts w:ascii="Times New Roman"/>
          <w:b w:val="false"/>
          <w:i w:val="false"/>
          <w:color w:val="000000"/>
          <w:sz w:val="28"/>
        </w:rPr>
        <w:t>
      Тұтылған және кәдеге жаратылған ластаушы заттарға, егер бұл технологияда көзделсе, өнім өндірудің технологиялық процестерінде шикізат немесе жартылай фабрикат ретінде пайдаланылатын заттар жатпайды.</w:t>
      </w:r>
    </w:p>
    <w:p>
      <w:pPr>
        <w:spacing w:after="0"/>
        <w:ind w:left="0"/>
        <w:jc w:val="both"/>
      </w:pPr>
      <w:r>
        <w:rPr>
          <w:rFonts w:ascii="Times New Roman"/>
          <w:b w:val="false"/>
          <w:i w:val="false"/>
          <w:color w:val="000000"/>
          <w:sz w:val="28"/>
        </w:rPr>
        <w:t>
      3-бөлімнің 6-бағанында тазартудан кейін және тазартылмай шығарылған ауа бассейніне түскен ластаушы заттардың (барлығы, қатты, газ тәріздес және сұйық) жалпы көлемі көрсетіледі.</w:t>
      </w:r>
    </w:p>
    <w:p>
      <w:pPr>
        <w:spacing w:after="0"/>
        <w:ind w:left="0"/>
        <w:jc w:val="both"/>
      </w:pPr>
      <w:r>
        <w:rPr>
          <w:rFonts w:ascii="Times New Roman"/>
          <w:b w:val="false"/>
          <w:i w:val="false"/>
          <w:color w:val="000000"/>
          <w:sz w:val="28"/>
        </w:rPr>
        <w:t xml:space="preserve">
      7-бағанда есептік немесе аспаптық жолмен бекітілген және негізделген жол берілетін шекті шығарындылардың нормативтері көрсетіледі. Парниктік газдар шығарындыларын және ластаушы заттар шығарындылары мен төгінділерін қоспағанда, өндіріс және тұтыну қалдықтарын орналастырудың жол берілетін шекті нормативтері қоршаған орта сапасы нормативтеріне қол жеткізуді қамтамасыз ететін эмиссиялардың әрбір тұрақты көзі мен кәсіпорын үшін есептеулер негізінде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11 наурызда № 22317 болып тіркелген) Қоршаған ортаға эмиссиялардың нормативтерін айқындау әдістемесімен анықталатын эмиссиялардың шамалары болып табылады. Белгіленген жол берілетін шекті шығарындылардың қолданылу мерзімі мемлекеттік экологиялық сараптама берген жоба нормативтерін құрайтын қорытындының қолданылу мерзімімен айқындалады.</w:t>
      </w:r>
    </w:p>
    <w:p>
      <w:pPr>
        <w:spacing w:after="0"/>
        <w:ind w:left="0"/>
        <w:jc w:val="both"/>
      </w:pPr>
      <w:r>
        <w:rPr>
          <w:rFonts w:ascii="Times New Roman"/>
          <w:b w:val="false"/>
          <w:i w:val="false"/>
          <w:color w:val="000000"/>
          <w:sz w:val="28"/>
        </w:rPr>
        <w:t>
      Кәсіпорындарда тазарту құрылғылары болмаған жағдайда 3-бөлімнің 3-5-бағандарында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3-бөлімнің 1.1 және 1.1.1-жолдарының коды бойынша қатты ластаушы заттар ҚБ10 (10 мкм диаметрлі қатты бөлшектер) және ҚБ2,5 (2,5 мкм диаметрлі қатты бөлшектер) диаметрі бойынша бөліністе көрсетіледі.</w:t>
      </w:r>
    </w:p>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толтырылмайды.</w:t>
      </w:r>
    </w:p>
    <w:bookmarkStart w:name="z115" w:id="97"/>
    <w:p>
      <w:pPr>
        <w:spacing w:after="0"/>
        <w:ind w:left="0"/>
        <w:jc w:val="both"/>
      </w:pPr>
      <w:r>
        <w:rPr>
          <w:rFonts w:ascii="Times New Roman"/>
          <w:b w:val="false"/>
          <w:i w:val="false"/>
          <w:color w:val="000000"/>
          <w:sz w:val="28"/>
        </w:rPr>
        <w:t>
      7. 4-бөлімде есепті кезеңнің соңына қолда бар ұйымдастырылған және ұйымдастырылмаған тұрақты көздерден шығатын шығарындылар саны туралы деректер, сондай-ақ оның ішінде есепті кезеңде нақты жұмыс істегендер туралы деректер көрсетіледі.</w:t>
      </w:r>
    </w:p>
    <w:bookmarkEnd w:id="97"/>
    <w:p>
      <w:pPr>
        <w:spacing w:after="0"/>
        <w:ind w:left="0"/>
        <w:jc w:val="both"/>
      </w:pPr>
      <w:r>
        <w:rPr>
          <w:rFonts w:ascii="Times New Roman"/>
          <w:b w:val="false"/>
          <w:i w:val="false"/>
          <w:color w:val="000000"/>
          <w:sz w:val="28"/>
        </w:rPr>
        <w:t>
      Атмосфераға ластаушы заттар шығаруға арналған жол берілген шекті шығарындылар нормативтерін әзірлеген және осы заттарды шығаруға рұқсат алған, сондай-ақ ауаға эмиссияларды жүзеге асыратын респонденттер 4-бөлімнің 1, 2, 3-бағандарын толтырады. Бұл ретте, 2-баған санынан жол берілген шекті шығарындылардың белгілеген нормаларымен, есепті кезеңде нақты жұмыс істеген көздер саны бойынша деректер 3-бағанда көрсетіледі.</w:t>
      </w:r>
    </w:p>
    <w:p>
      <w:pPr>
        <w:spacing w:after="0"/>
        <w:ind w:left="0"/>
        <w:jc w:val="both"/>
      </w:pPr>
      <w:r>
        <w:rPr>
          <w:rFonts w:ascii="Times New Roman"/>
          <w:b w:val="false"/>
          <w:i w:val="false"/>
          <w:color w:val="000000"/>
          <w:sz w:val="28"/>
        </w:rPr>
        <w:t>
      4-бөлімнің 1-бағанындағы 1-жолда осы объектіде бар ұйымдастырылған және ұйымдастырылмаған шығарындылардың тұрақты көздерінің жалпы саны көрсетіледі, 2-бағанда – есепті кезеңде шығарындыларды нақты жүзеге асырғандар саны көрсетіледі.</w:t>
      </w:r>
    </w:p>
    <w:p>
      <w:pPr>
        <w:spacing w:after="0"/>
        <w:ind w:left="0"/>
        <w:jc w:val="both"/>
      </w:pPr>
      <w:r>
        <w:rPr>
          <w:rFonts w:ascii="Times New Roman"/>
          <w:b w:val="false"/>
          <w:i w:val="false"/>
          <w:color w:val="000000"/>
          <w:sz w:val="28"/>
        </w:rPr>
        <w:t>
      4-бөлімнің 1.1 және 1.1.1-жолдарында тұрақты көздердің жалпы санынан ластаушы заттар шығарындыларының ұйымдастырылған көздерінің, сондай-ақ тазарту имараттарымен жабдықталған шығарындылар көздерінің саны бойынша деректер бөлініп көрсетіледі.</w:t>
      </w:r>
    </w:p>
    <w:bookmarkStart w:name="z116" w:id="98"/>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98"/>
    <w:bookmarkStart w:name="z117" w:id="99"/>
    <w:p>
      <w:pPr>
        <w:spacing w:after="0"/>
        <w:ind w:left="0"/>
        <w:jc w:val="both"/>
      </w:pPr>
      <w:r>
        <w:rPr>
          <w:rFonts w:ascii="Times New Roman"/>
          <w:b w:val="false"/>
          <w:i w:val="false"/>
          <w:color w:val="000000"/>
          <w:sz w:val="28"/>
        </w:rPr>
        <w:t>
      9. Ескертпе: Х – бұл позиция толтыруға жатпайды.</w:t>
      </w:r>
    </w:p>
    <w:bookmarkEnd w:id="99"/>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3-бөлім: 6-баған = 1-баған + 3-баған – 4-баған әрбір жол үшін;</w:t>
      </w:r>
    </w:p>
    <w:p>
      <w:pPr>
        <w:spacing w:after="0"/>
        <w:ind w:left="0"/>
        <w:jc w:val="both"/>
      </w:pPr>
      <w:r>
        <w:rPr>
          <w:rFonts w:ascii="Times New Roman"/>
          <w:b w:val="false"/>
          <w:i w:val="false"/>
          <w:color w:val="000000"/>
          <w:sz w:val="28"/>
        </w:rPr>
        <w:t>
      1-баған 2-баған әрбір жол үшін;</w:t>
      </w:r>
    </w:p>
    <w:p>
      <w:pPr>
        <w:spacing w:after="0"/>
        <w:ind w:left="0"/>
        <w:jc w:val="both"/>
      </w:pPr>
      <w:r>
        <w:rPr>
          <w:rFonts w:ascii="Times New Roman"/>
          <w:b w:val="false"/>
          <w:i w:val="false"/>
          <w:color w:val="000000"/>
          <w:sz w:val="28"/>
        </w:rPr>
        <w:t>
      4-баған 5-баған әрбір жол үшін;</w:t>
      </w:r>
    </w:p>
    <w:p>
      <w:pPr>
        <w:spacing w:after="0"/>
        <w:ind w:left="0"/>
        <w:jc w:val="both"/>
      </w:pPr>
      <w:r>
        <w:rPr>
          <w:rFonts w:ascii="Times New Roman"/>
          <w:b w:val="false"/>
          <w:i w:val="false"/>
          <w:color w:val="000000"/>
          <w:sz w:val="28"/>
        </w:rPr>
        <w:t>
      1-жол = 2.1, 2.2, 2.3 және одан әрі жолдардың ∑;</w:t>
      </w:r>
    </w:p>
    <w:p>
      <w:pPr>
        <w:spacing w:after="0"/>
        <w:ind w:left="0"/>
        <w:jc w:val="both"/>
      </w:pPr>
      <w:r>
        <w:rPr>
          <w:rFonts w:ascii="Times New Roman"/>
          <w:b w:val="false"/>
          <w:i w:val="false"/>
          <w:color w:val="000000"/>
          <w:sz w:val="28"/>
        </w:rPr>
        <w:t>
      1.1-жол 1.1.1 жол;</w:t>
      </w:r>
    </w:p>
    <w:p>
      <w:pPr>
        <w:spacing w:after="0"/>
        <w:ind w:left="0"/>
        <w:jc w:val="both"/>
      </w:pPr>
      <w:r>
        <w:rPr>
          <w:rFonts w:ascii="Times New Roman"/>
          <w:b w:val="false"/>
          <w:i w:val="false"/>
          <w:color w:val="000000"/>
          <w:sz w:val="28"/>
        </w:rPr>
        <w:t>
      1.1-жол ≤ қатты заттардың коддар бойынша ∑;</w:t>
      </w:r>
    </w:p>
    <w:p>
      <w:pPr>
        <w:spacing w:after="0"/>
        <w:ind w:left="0"/>
        <w:jc w:val="both"/>
      </w:pPr>
      <w:r>
        <w:rPr>
          <w:rFonts w:ascii="Times New Roman"/>
          <w:b w:val="false"/>
          <w:i w:val="false"/>
          <w:color w:val="000000"/>
          <w:sz w:val="28"/>
        </w:rPr>
        <w:t>
      4-бөлім: 1-баған 2-баған, әрбір жол үшін;</w:t>
      </w:r>
    </w:p>
    <w:p>
      <w:pPr>
        <w:spacing w:after="0"/>
        <w:ind w:left="0"/>
        <w:jc w:val="both"/>
      </w:pPr>
      <w:r>
        <w:rPr>
          <w:rFonts w:ascii="Times New Roman"/>
          <w:b w:val="false"/>
          <w:i w:val="false"/>
          <w:color w:val="000000"/>
          <w:sz w:val="28"/>
        </w:rPr>
        <w:t>
      2-баған 3-баған, әрбір жол үшін;</w:t>
      </w:r>
    </w:p>
    <w:p>
      <w:pPr>
        <w:spacing w:after="0"/>
        <w:ind w:left="0"/>
        <w:jc w:val="both"/>
      </w:pPr>
      <w:r>
        <w:rPr>
          <w:rFonts w:ascii="Times New Roman"/>
          <w:b w:val="false"/>
          <w:i w:val="false"/>
          <w:color w:val="000000"/>
          <w:sz w:val="28"/>
        </w:rPr>
        <w:t>
      1-жол 1.1-жол, әрбір баған үшін;</w:t>
      </w:r>
    </w:p>
    <w:p>
      <w:pPr>
        <w:spacing w:after="0"/>
        <w:ind w:left="0"/>
        <w:jc w:val="both"/>
      </w:pPr>
      <w:r>
        <w:rPr>
          <w:rFonts w:ascii="Times New Roman"/>
          <w:b w:val="false"/>
          <w:i w:val="false"/>
          <w:color w:val="000000"/>
          <w:sz w:val="28"/>
        </w:rPr>
        <w:t>
      1.1-жол 1.1.1-жол, әрбір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