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fe28" w14:textId="90ff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2020 жылғы 25 желтоқсандағы № 466/70-6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11 ақпандағы № 12/2-7 шешімі. Ақмола облысының Әділет департаментінде 2021 жылғы 17 ақпанда № 8358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</w:t>
      </w:r>
      <w:r>
        <w:rPr>
          <w:rFonts w:ascii="Times New Roman"/>
          <w:b w:val="false"/>
          <w:i w:val="false"/>
          <w:color w:val="000000"/>
          <w:sz w:val="28"/>
        </w:rPr>
        <w:t>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"2021-2023 жылдарға арналған аудандық бюджет туралы" 2020 жылғы 25 желтоқсандағы № 466/70-6 (Нормативтік құқықтық актілерді мемлекеттік тіркеу тізілімінде № 8290 болып тіркелген, 2021 жылғы 11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23 424 690,3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3 087 006,0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610 930,3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19 678 938,0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23 470 918,0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484 777,0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92 816,0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-623 820,7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623 820,7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139 043,7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ауданның жергілікті атқарушы органның резерві 63 050,0 мың теңге сомасында бекітілсін.";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23 424 690,3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3 087 006,0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610 930,3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19 678 938,0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23 470 918,0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1 836 174,0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1 745 649,0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662 740,0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1 048 101,0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544 098,0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463 509,0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2 211 899,0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2 087 246,0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2 086 245,0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2 394 195,5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2 394 195,5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2 071 237,0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4 910 556,0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-623 820,7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623 820,7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