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fe28" w14:textId="90ff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25 желтоқсандағы № 466/70-6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11 ақпандағы № 12/2-7 шешімі. Ақмола облысының Әділет департаментінде 2021 жылғы 17 ақпанда № 8358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</w:t>
      </w:r>
      <w:r>
        <w:rPr>
          <w:rFonts w:ascii="Times New Roman"/>
          <w:b w:val="false"/>
          <w:i w:val="false"/>
          <w:color w:val="000000"/>
          <w:sz w:val="28"/>
        </w:rPr>
        <w:t>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"2021-2023 жылдарға арналған аудандық бюджет туралы" 2020 жылғы 25 желтоқсандағы № 466/70-6 (Нормативтік құқықтық актілерді мемлекеттік тіркеу тізілімінде № 8290 болып тіркелген, 2021 жылғы 11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23 424 690,3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3 087 006,0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610 930,3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19 678 938,0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23 470 918,0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484 777,0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92 816,0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-623 820,7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623 820,7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139 043,7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ауданның жергілікті атқарушы органның резерві 63 050,0 мың теңге сомасында бекітілсін.";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23 424 690,3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3 087 006,0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610 930,3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19 678 938,0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19 678 938,0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19 678 938,0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23 470 918,0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599 925,0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599 925,0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1 836 174,0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1 745 649,0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662 740,0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1 048 101,0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544 098,0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389 983,0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2 211 899,0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2 087 246,0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2 086 245,0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125 653,0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125 653,0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68 195,0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47 992,0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2 394 195,5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2 394 195,5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2 071 237,0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4 910 556,0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3 201 374,0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3 201 374,0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-623 820,7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623 820,7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