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32ee" w14:textId="d753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Мироновка ауылдық округінің Заречное ауылындағы атауы жоқ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Мироновка ауылдық округі әкімінің 2021 жылғы 14 сәуірдегі № 7 шешімі. Солтүстік Қазақстан облысының Әділет департаментінде 2021 жылғы 19 сәуірде № 7301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жылдың 8 желтоқсанындағы "Қазақстан Республикасының әкімшілік - 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жылдың 23 қаңтарындағы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2020 жылғы 29 желтоқсанындағы қорытындысы негізінде, Солтүстік Қазақстан облысы Тайынша ауданы Заречное ауылы халқының пікірін ескере отырып, Мироновка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схемалық картаға сәйкес, Солтүстік Қазақстан облысы Тайынша ауданы Мироновка ауылдық округінің Заречное ауылындағы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 – Достық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атауы жоқ көше – Целинная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атауы жоқ көше – Садовая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атауы жоқ көше – Аманат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атауы жоқ көше – Степная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атауы жоқ көше – Молодежная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атауы жоқ көше – Бірлік көшесі.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Мироновка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Мироновка ауылдық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әкімі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Мироновка ауылдық округінің Заречное ауылындағы атауы жоқ көшелеріне атаулар беру туралы схемалық карта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