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6f2a" w14:textId="89d6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Амандық ауылдық округінің Амандық, Ильичевка және Аймақ ауылдарының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Амандық ауылдық округі әкімінің 2023 жылғы 30 наурыздағы № 6 шешімі. Солтүстік Қазақстан облысының Әділет департаментінде 2023 жылғы 3 сәуірде № 7459-15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 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облыстық ономастика комиссиясының 2021 жылғы 16 сәуірдегі қорытындысы негізінде, Амандық, Аймақ, Ильичевка ауылдары халқының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Амандық ауылдық округі Амандық ауылының атаусыз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атаусыз көшеге - Жақан Сыздықов көшесі;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- Абылай хан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– Тезекбай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– Интернациональная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Амандық ауылдық округі Ильичевка ауылының атаусыз көшелеріне келесі атаулар берілсін: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– Нефтебаза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– Станционная көшесі.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 Тайынша ауданы Амандық ауылдық округі Аймақ ауылының атаусыз көшелеріне келесі атаулар берілсін: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- Шоқан Уәлиханов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– Гагарин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– Железнодорожная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– Бейбітшілік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атаусыз көшеге – Юбилейная көшесі.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