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759" w14:textId="b5d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Государственного реестра судебных экспертов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2010 года № 514.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20 января 2010 года «О судебно-экспертной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Государственного реестра судебных экспертов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1998 года № 1021 «Об утверждении Правил лицензирования судебно-экспертной деятельности в Республике Казахстан и Правил ведения Государственного реестра судебных экспертов» (САПП Республики Казахстан, 1998 г., № 35, ст. 322);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1999 года № 578 «О внесении изменений и дополнений в постановление Правительства Республики Казахстан от 9 октября 1998 года № 1021» (САПП Республики Казахстан, 1999 г., № 19, ст. 203);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июня 2007 года № 504 «Об утверждении Правил лицензирования и квалификационных требований к судебно-экспертной деятельности» (САПП Республики Казахстан, 2007 г., № 19, ст. 222).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официального 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514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использования Государственного реестра судебных</w:t>
      </w:r>
      <w:r>
        <w:br/>
      </w:r>
      <w:r>
        <w:rPr>
          <w:rFonts w:ascii="Times New Roman"/>
          <w:b/>
          <w:i w:val="false"/>
          <w:color w:val="000000"/>
        </w:rPr>
        <w:t>
экспертов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использования Государственного реестра судебных экспертов Республики Казахстан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и определяют цель, порядок формирования и использования Государственного реестра судебных экспертов Республики Казахстан (далее - Государственный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судебных экспертах, являющихся сотрудниками органов судебной экспертизы, а также о физических лицах, обладающих лицензией на занятие судебно-экспертной деятельностью (далее - судебные эксперты).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формируется в целях обеспечения органов, ведущих уголовный процесс, судов, органов (должностных лиц), в производстве которых находятся дела об административных правонарушениях, сведениями о судебных экспертах.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Государственного реестра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Государственного реестра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«Центр судебной экспертизы Министерства юстиции Республики Казахстан»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обеспечение ведения Государственного реестра осуществляют органы судебной экспертизы Министерства юстиции Республики Казахстан, уполномоченного органа в области здравоохранения Республики Казахстан (далее - </w:t>
      </w:r>
      <w:r>
        <w:rPr>
          <w:rFonts w:ascii="Times New Roman"/>
          <w:b w:val="false"/>
          <w:i w:val="false"/>
          <w:color w:val="000000"/>
          <w:sz w:val="28"/>
        </w:rPr>
        <w:t>органы судебной экспертизы</w:t>
      </w:r>
      <w:r>
        <w:rPr>
          <w:rFonts w:ascii="Times New Roman"/>
          <w:b w:val="false"/>
          <w:i w:val="false"/>
          <w:color w:val="000000"/>
          <w:sz w:val="28"/>
        </w:rPr>
        <w:t>) и комиссия по лицензированию судебно-экспертной деятельности при Министерстве юстиции Республики Казахстан (далее - Комиссия), предоставляя сведения о судебных экспертах.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судебных экспертах, подлежащих включению в Государственный реестр, направляются органами судебной экспертизы или Комиссией в Центр в одном экземпляре на государственном и русском языках, в печатном и электронном виде, заверенные печатью указанных органов, в течение пяти рабочих дней после принятия решения органами судебной экспертизы о </w:t>
      </w:r>
      <w:r>
        <w:rPr>
          <w:rFonts w:ascii="Times New Roman"/>
          <w:b w:val="false"/>
          <w:i w:val="false"/>
          <w:color w:val="000000"/>
          <w:sz w:val="28"/>
        </w:rPr>
        <w:t>присвоении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 судебного эксперта либо после выдачи Комиссией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Сведения, подлежащие внесению в Государственный реестр, вносятся в него в течение пяти рабочих дней с момента их поступления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реестр ведется на бумажных и электронных носителях на государственном и русском языках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Бумажный вариант Государственного реестра прошнуровывается, пронумеровывается, подписывается ответственным лицом, скрепляется печатью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страниц является сквозной.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 карандашом, помарки, подчистки, исправления, изъятие листов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внесения изменений и дополнений в Государственный реестр органы судебной экспертизы и Комиссия направляют соответствующую информацию в Центр в одном экземпляре на государственном и русском языках, в печатном и электронном виде заверенные печатью указанных органов, в течение пяти рабочих дней со дня принятия решения органами судебной экспертизы либо Комиссией о внесении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Государственный реестр вносятся Центром в течение пяти рабочих дней с момента поступления информации, указанной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Электронный вариант Государственного реестра размещается на интернет-ресурсах Министерства юстиции Республики Казахстан.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Государственного реестра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Орган, ведущий уголовный процесс, суд, орган (должностное лицо), в производстве которых находится дело об административном правонарушении, иные участники процесса используют сведения о судебных экспертах, внесенные в Государственный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орган, ведущий уголовный процесс, суд, орган (должностное лицо), в производстве которых находится дело об административном правонарушении, иные участники процесса оформляют в письменном виде запрос в адрес Центра о предоставлении сведений о судебных экспертах.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 в течение двух рабочих дней со дня поступления запроса в письменном виде предоставляет выписку из Государственного реестра, удостоверенную подписью руководителя либо лица, его замещающего, и печатью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Данная выписка направляется в адрес органа, ведущего уголовный процесс, суда, органа (должностного лица), в производстве которого находится дело об административном правонарушении, иных участников процесса, оформивших запрос.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судебных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экспертов Республики Казахстан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Государственного реестра судебных экспертов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Правительства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311"/>
        <w:gridCol w:w="1708"/>
        <w:gridCol w:w="2603"/>
        <w:gridCol w:w="1898"/>
        <w:gridCol w:w="2484"/>
        <w:gridCol w:w="2522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