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628b8" w14:textId="e762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жолаушыларының сервистік қызмет көрсетуін ұйымдастыру"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29 қарашадағы № 961 бұйрығы. Қазақстан Республикасының Әділет министрлігінде 2013 жылы 19 желтоқсанда № 8978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«Темір жол көлігі жолаушыларының сервистік қызмет көрсетуін ұйымдастыру»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С. Сарсенов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w:t>
      </w:r>
      <w:r>
        <w:br/>
      </w:r>
      <w:r>
        <w:rPr>
          <w:rFonts w:ascii="Times New Roman"/>
          <w:b w:val="false"/>
          <w:i w:val="false"/>
          <w:color w:val="000000"/>
          <w:sz w:val="28"/>
        </w:rPr>
        <w:t>
      әлеуметтік қорғау министрінің</w:t>
      </w:r>
      <w:r>
        <w:br/>
      </w:r>
      <w:r>
        <w:rPr>
          <w:rFonts w:ascii="Times New Roman"/>
          <w:b w:val="false"/>
          <w:i w:val="false"/>
          <w:color w:val="000000"/>
          <w:sz w:val="28"/>
        </w:rPr>
        <w:t>
      міндетін атқарушы</w:t>
      </w:r>
      <w:r>
        <w:br/>
      </w:r>
      <w:r>
        <w:rPr>
          <w:rFonts w:ascii="Times New Roman"/>
          <w:b w:val="false"/>
          <w:i w:val="false"/>
          <w:color w:val="000000"/>
          <w:sz w:val="28"/>
        </w:rPr>
        <w:t>
      _____________ Т. Дүйсенова</w:t>
      </w:r>
      <w:r>
        <w:br/>
      </w:r>
      <w:r>
        <w:rPr>
          <w:rFonts w:ascii="Times New Roman"/>
          <w:b w:val="false"/>
          <w:i w:val="false"/>
          <w:color w:val="000000"/>
          <w:sz w:val="28"/>
        </w:rPr>
        <w:t>
      2013 жылғы «___» __________</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xml:space="preserve">
2013 жылғы «29» қарашадағы    </w:t>
      </w:r>
      <w:r>
        <w:br/>
      </w:r>
      <w:r>
        <w:rPr>
          <w:rFonts w:ascii="Times New Roman"/>
          <w:b w:val="false"/>
          <w:i w:val="false"/>
          <w:color w:val="000000"/>
          <w:sz w:val="28"/>
        </w:rPr>
        <w:t xml:space="preserve">
№ 961 бұйрығымен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«Темір жол көлігі жолаушыларының сервистік қызмет көрсетуін</w:t>
      </w:r>
      <w:r>
        <w:br/>
      </w:r>
      <w:r>
        <w:rPr>
          <w:rFonts w:ascii="Times New Roman"/>
          <w:b/>
          <w:i w:val="false"/>
          <w:color w:val="000000"/>
        </w:rPr>
        <w:t>
ұйымдастыру»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«Темір жол көлігі жолаушыларының сервистік қызмет көрсетуін ұйымдастыру» кәсіби стандарты (бұдан әрі - КС) «Қалааралық жолаушылар теміржол көлігі»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16" w:id="5"/>
    <w:p>
      <w:pPr>
        <w:spacing w:after="0"/>
        <w:ind w:left="0"/>
        <w:jc w:val="left"/>
      </w:pPr>
      <w:r>
        <w:rPr>
          <w:rFonts w:ascii="Times New Roman"/>
          <w:b/>
          <w:i w:val="false"/>
          <w:color w:val="000000"/>
        </w:rPr>
        <w:t xml:space="preserve"> 
2. КС паспорты</w:t>
      </w:r>
    </w:p>
    <w:bookmarkEnd w:id="5"/>
    <w:bookmarkStart w:name="z17" w:id="6"/>
    <w:p>
      <w:pPr>
        <w:spacing w:after="0"/>
        <w:ind w:left="0"/>
        <w:jc w:val="both"/>
      </w:pPr>
      <w:r>
        <w:rPr>
          <w:rFonts w:ascii="Times New Roman"/>
          <w:b w:val="false"/>
          <w:i w:val="false"/>
          <w:color w:val="000000"/>
          <w:sz w:val="28"/>
        </w:rPr>
        <w:t>
      5.КС паспорты мынаны анықтайды:</w:t>
      </w:r>
      <w:r>
        <w:br/>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Экономикалық қызмет қызмет түрлерінің жалпы жіктеуіші (бұдан әрі - 03-2007 ҚР МЖ) 49.1 «Қалааралық жолаушылар теміржол көлігі»;</w:t>
      </w:r>
      <w:r>
        <w:br/>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жолаушыларға сервистік қызмет көрсетуді ұйымдастыру.</w:t>
      </w:r>
      <w:r>
        <w:br/>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18"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19" w:id="8"/>
    <w:p>
      <w:pPr>
        <w:spacing w:after="0"/>
        <w:ind w:left="0"/>
        <w:jc w:val="left"/>
      </w:pPr>
      <w:r>
        <w:rPr>
          <w:rFonts w:ascii="Times New Roman"/>
          <w:b/>
          <w:i w:val="false"/>
          <w:color w:val="000000"/>
        </w:rPr>
        <w:t xml:space="preserve"> 
1-параграф «Аға билет кассирі»</w:t>
      </w:r>
    </w:p>
    <w:bookmarkEnd w:id="8"/>
    <w:bookmarkStart w:name="z20"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1) біліктілік деңгейі: 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4211 «Кассирлер, билет кассирін қоса алғанда»;</w:t>
      </w:r>
      <w:r>
        <w:br/>
      </w:r>
      <w:r>
        <w:rPr>
          <w:rFonts w:ascii="Times New Roman"/>
          <w:b w:val="false"/>
          <w:i w:val="false"/>
          <w:color w:val="000000"/>
          <w:sz w:val="28"/>
        </w:rPr>
        <w:t>
      3) лауазымның (кәсіптің) ықтимал атаулары: аға билет кассирі;</w:t>
      </w:r>
      <w:r>
        <w:br/>
      </w:r>
      <w:r>
        <w:rPr>
          <w:rFonts w:ascii="Times New Roman"/>
          <w:b w:val="false"/>
          <w:i w:val="false"/>
          <w:color w:val="000000"/>
          <w:sz w:val="28"/>
        </w:rPr>
        <w:t>
      4) атқарылатын еңбек қызметінің жиынтық сипаттамасы - есеп беру статистикаларының барлық формасын құруды қамтамасыз ету, жолаушылар тасымалдау ережелерінің өзгертулерімен билет кассирлерін таныстыру, ақшалай көмектесуді инкассалауын бақылау және толығымен қайыруды жүзеге асыру, билет кассирлеріне жұмыспен басшылық ету, «ақшалай қаражаттардың қимылы бойымен жүргізу барысында, есепке алу және есеп-қисап туралы және қатал есеп берудің бланктері» нұсқаулықтарын орындалуын бақылау;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Аға билет кассирінің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21" w:id="10"/>
    <w:p>
      <w:pPr>
        <w:spacing w:after="0"/>
        <w:ind w:left="0"/>
        <w:jc w:val="left"/>
      </w:pPr>
      <w:r>
        <w:rPr>
          <w:rFonts w:ascii="Times New Roman"/>
          <w:b/>
          <w:i w:val="false"/>
          <w:color w:val="000000"/>
        </w:rPr>
        <w:t xml:space="preserve"> 
2-параграф «Билет кассирі»</w:t>
      </w:r>
    </w:p>
    <w:bookmarkEnd w:id="10"/>
    <w:bookmarkStart w:name="z22" w:id="11"/>
    <w:p>
      <w:pPr>
        <w:spacing w:after="0"/>
        <w:ind w:left="0"/>
        <w:jc w:val="both"/>
      </w:pPr>
      <w:r>
        <w:rPr>
          <w:rFonts w:ascii="Times New Roman"/>
          <w:b w:val="false"/>
          <w:i w:val="false"/>
          <w:color w:val="000000"/>
          <w:sz w:val="28"/>
        </w:rPr>
        <w:t>
      7. Еңбек қызмет түрінің (кәсіптің) карточкасы мынадан тұрады:</w:t>
      </w:r>
      <w:r>
        <w:br/>
      </w:r>
      <w:r>
        <w:rPr>
          <w:rFonts w:ascii="Times New Roman"/>
          <w:b w:val="false"/>
          <w:i w:val="false"/>
          <w:color w:val="000000"/>
          <w:sz w:val="28"/>
        </w:rPr>
        <w:t>
      1) біліктілік деңгейі:ҰБШ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4211 «Кассирлер, билет кассирін қоса алғанда»</w:t>
      </w:r>
      <w:r>
        <w:br/>
      </w:r>
      <w:r>
        <w:rPr>
          <w:rFonts w:ascii="Times New Roman"/>
          <w:b w:val="false"/>
          <w:i w:val="false"/>
          <w:color w:val="000000"/>
          <w:sz w:val="28"/>
        </w:rPr>
        <w:t>
      3) лауазымның (кәсіптің) мүмкін атаулары:билет кассирі;</w:t>
      </w:r>
      <w:r>
        <w:br/>
      </w:r>
      <w:r>
        <w:rPr>
          <w:rFonts w:ascii="Times New Roman"/>
          <w:b w:val="false"/>
          <w:i w:val="false"/>
          <w:color w:val="000000"/>
          <w:sz w:val="28"/>
        </w:rPr>
        <w:t>
      4) атқарылатын еңбек қызметінің жиынтық сипаттамасы - жолкіре және тасымалдау құжаттарын рәсімдеу және сату, азаматтардың жол жүруден бас тартқан жағдайда құжаттарын қайта рәсімдеу және ақшасын қайтарып беру, ақшалай қаржыларды алу, сақтау және қайтарып беру;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Билет кассирінің еңбек жағдайына, білімі және жұмыс тәжірибесіне қойылатын талаптар» деген </w:t>
      </w:r>
      <w:r>
        <w:rPr>
          <w:rFonts w:ascii="Times New Roman"/>
          <w:b w:val="false"/>
          <w:i w:val="false"/>
          <w:color w:val="000000"/>
          <w:sz w:val="28"/>
        </w:rPr>
        <w:t>2-кестесінде</w:t>
      </w:r>
      <w:r>
        <w:rPr>
          <w:rFonts w:ascii="Times New Roman"/>
          <w:b w:val="false"/>
          <w:i w:val="false"/>
          <w:color w:val="000000"/>
          <w:sz w:val="28"/>
        </w:rPr>
        <w:t xml:space="preserve"> келтірілген.</w:t>
      </w:r>
    </w:p>
    <w:bookmarkEnd w:id="11"/>
    <w:bookmarkStart w:name="z23" w:id="12"/>
    <w:p>
      <w:pPr>
        <w:spacing w:after="0"/>
        <w:ind w:left="0"/>
        <w:jc w:val="left"/>
      </w:pPr>
      <w:r>
        <w:rPr>
          <w:rFonts w:ascii="Times New Roman"/>
          <w:b/>
          <w:i w:val="false"/>
          <w:color w:val="000000"/>
        </w:rPr>
        <w:t xml:space="preserve"> 
3-параграф «Жүк бөлімінің меңгерушісі»</w:t>
      </w:r>
    </w:p>
    <w:bookmarkEnd w:id="12"/>
    <w:bookmarkStart w:name="z24" w:id="13"/>
    <w:p>
      <w:pPr>
        <w:spacing w:after="0"/>
        <w:ind w:left="0"/>
        <w:jc w:val="both"/>
      </w:pPr>
      <w:r>
        <w:rPr>
          <w:rFonts w:ascii="Times New Roman"/>
          <w:b w:val="false"/>
          <w:i w:val="false"/>
          <w:color w:val="000000"/>
          <w:sz w:val="28"/>
        </w:rPr>
        <w:t>
      8. Еңбек қызмет түрінің (кәсіптің) карточкасы мынадан тұрады:</w:t>
      </w:r>
      <w:r>
        <w:br/>
      </w:r>
      <w:r>
        <w:rPr>
          <w:rFonts w:ascii="Times New Roman"/>
          <w:b w:val="false"/>
          <w:i w:val="false"/>
          <w:color w:val="000000"/>
          <w:sz w:val="28"/>
        </w:rPr>
        <w:t>
      1) біліктілік деңгейі:ҰБШ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базалық тобы: 1226 «Көлік және байланыс ұйымдарындағы, материалды-техникалық жабдық және өтімдердегі мамандандырылған (өндірістік-пайдалану) бөлімшелер (қызмет орны) басшылары»;</w:t>
      </w:r>
      <w:r>
        <w:br/>
      </w:r>
      <w:r>
        <w:rPr>
          <w:rFonts w:ascii="Times New Roman"/>
          <w:b w:val="false"/>
          <w:i w:val="false"/>
          <w:color w:val="000000"/>
          <w:sz w:val="28"/>
        </w:rPr>
        <w:t>
      3) лауазымның (кәсіптің) мүмкін атаулары: жүк бөлімінің меңгерушісі;</w:t>
      </w:r>
      <w:r>
        <w:br/>
      </w:r>
      <w:r>
        <w:rPr>
          <w:rFonts w:ascii="Times New Roman"/>
          <w:b w:val="false"/>
          <w:i w:val="false"/>
          <w:color w:val="000000"/>
          <w:sz w:val="28"/>
        </w:rPr>
        <w:t>
      4) атқарылатын еңбек қызметінің жиынтық сипаттамасы - жүк және жолжүктерді беру және өз уақытында жіберу, жүк және жолжүктерін жүк, жолжүктерді, қабылдау, сақтау, беру және жіберу жұмыстарын басқару, қоймада жүктерді орынды орналастыруды бақылау. Жүкті арту және түсіру жұмысын басқару, жүктердің сақтауда және артып, түсіруде амандығын қамтамасыз ету, жүк және жолжүктерді қабылдау және беру тәртібін қадағалау, тасымал құжаттарын дұрыс толтырылғандығын тексеру;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Жүк бөлімінің меңгерушісінің еңбек жағдайына, білімі және жұмыс тәжірибесіне қойылатын талаптар» деген </w:t>
      </w:r>
      <w:r>
        <w:rPr>
          <w:rFonts w:ascii="Times New Roman"/>
          <w:b w:val="false"/>
          <w:i w:val="false"/>
          <w:color w:val="000000"/>
          <w:sz w:val="28"/>
        </w:rPr>
        <w:t>3-кестесінде</w:t>
      </w:r>
      <w:r>
        <w:rPr>
          <w:rFonts w:ascii="Times New Roman"/>
          <w:b w:val="false"/>
          <w:i w:val="false"/>
          <w:color w:val="000000"/>
          <w:sz w:val="28"/>
        </w:rPr>
        <w:t xml:space="preserve"> келтірілген.</w:t>
      </w:r>
    </w:p>
    <w:bookmarkEnd w:id="13"/>
    <w:bookmarkStart w:name="z25" w:id="14"/>
    <w:p>
      <w:pPr>
        <w:spacing w:after="0"/>
        <w:ind w:left="0"/>
        <w:jc w:val="left"/>
      </w:pPr>
      <w:r>
        <w:rPr>
          <w:rFonts w:ascii="Times New Roman"/>
          <w:b/>
          <w:i w:val="false"/>
          <w:color w:val="000000"/>
        </w:rPr>
        <w:t xml:space="preserve"> 
4-параграф «Жол жүк кассирі»</w:t>
      </w:r>
    </w:p>
    <w:bookmarkEnd w:id="14"/>
    <w:bookmarkStart w:name="z26" w:id="15"/>
    <w:p>
      <w:pPr>
        <w:spacing w:after="0"/>
        <w:ind w:left="0"/>
        <w:jc w:val="both"/>
      </w:pPr>
      <w:r>
        <w:rPr>
          <w:rFonts w:ascii="Times New Roman"/>
          <w:b w:val="false"/>
          <w:i w:val="false"/>
          <w:color w:val="000000"/>
          <w:sz w:val="28"/>
        </w:rPr>
        <w:t>
      9. Еңбек қызмет түрінің (кәсіптің) карточкасы мынадан тұрады:</w:t>
      </w:r>
      <w:r>
        <w:br/>
      </w:r>
      <w:r>
        <w:rPr>
          <w:rFonts w:ascii="Times New Roman"/>
          <w:b w:val="false"/>
          <w:i w:val="false"/>
          <w:color w:val="000000"/>
          <w:sz w:val="28"/>
        </w:rPr>
        <w:t>
      1) біліктілік деңгейі:ҰБШ бойынша – 4, СБШ бойынша – 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4211 «Кассирлер, билет кассирін қоса алғанда»;</w:t>
      </w:r>
      <w:r>
        <w:br/>
      </w:r>
      <w:r>
        <w:rPr>
          <w:rFonts w:ascii="Times New Roman"/>
          <w:b w:val="false"/>
          <w:i w:val="false"/>
          <w:color w:val="000000"/>
          <w:sz w:val="28"/>
        </w:rPr>
        <w:t>
      3) лауазымның (кәсіптің) мүмкін атаулары: жол жүк кассирі;</w:t>
      </w:r>
      <w:r>
        <w:br/>
      </w:r>
      <w:r>
        <w:rPr>
          <w:rFonts w:ascii="Times New Roman"/>
          <w:b w:val="false"/>
          <w:i w:val="false"/>
          <w:color w:val="000000"/>
          <w:sz w:val="28"/>
        </w:rPr>
        <w:t>
      4) атқарылатын еңбек қызметінің жиынтық сипаттамасы - жүктерді қабылдау, арту, беру, сонымен қатар оларды жаңа мекен жайға жіберу бойынша құжаттарды тексеру және рәсімдеу;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 жүк кассирінің еңбек жағдайына, білімі және жұмыс тәжірибесіне қойылатын талаптар» деген </w:t>
      </w:r>
      <w:r>
        <w:rPr>
          <w:rFonts w:ascii="Times New Roman"/>
          <w:b w:val="false"/>
          <w:i w:val="false"/>
          <w:color w:val="000000"/>
          <w:sz w:val="28"/>
        </w:rPr>
        <w:t>4-кестесінде</w:t>
      </w:r>
      <w:r>
        <w:rPr>
          <w:rFonts w:ascii="Times New Roman"/>
          <w:b w:val="false"/>
          <w:i w:val="false"/>
          <w:color w:val="000000"/>
          <w:sz w:val="28"/>
        </w:rPr>
        <w:t xml:space="preserve"> келтірілген.</w:t>
      </w:r>
    </w:p>
    <w:bookmarkEnd w:id="15"/>
    <w:bookmarkStart w:name="z27" w:id="16"/>
    <w:p>
      <w:pPr>
        <w:spacing w:after="0"/>
        <w:ind w:left="0"/>
        <w:jc w:val="left"/>
      </w:pPr>
      <w:r>
        <w:rPr>
          <w:rFonts w:ascii="Times New Roman"/>
          <w:b/>
          <w:i w:val="false"/>
          <w:color w:val="000000"/>
        </w:rPr>
        <w:t xml:space="preserve"> 
5-параграф «Поезда жүк және жолжүкті қабылдап-тапсырушы»</w:t>
      </w:r>
    </w:p>
    <w:bookmarkEnd w:id="16"/>
    <w:bookmarkStart w:name="z28" w:id="17"/>
    <w:p>
      <w:pPr>
        <w:spacing w:after="0"/>
        <w:ind w:left="0"/>
        <w:jc w:val="both"/>
      </w:pPr>
      <w:r>
        <w:rPr>
          <w:rFonts w:ascii="Times New Roman"/>
          <w:b w:val="false"/>
          <w:i w:val="false"/>
          <w:color w:val="000000"/>
          <w:sz w:val="28"/>
        </w:rPr>
        <w:t>
      10. Еңбек қызмет түрінің (кәсіптің) карточкасы мынадан тұрады:</w:t>
      </w:r>
      <w:r>
        <w:br/>
      </w:r>
      <w:r>
        <w:rPr>
          <w:rFonts w:ascii="Times New Roman"/>
          <w:b w:val="false"/>
          <w:i w:val="false"/>
          <w:color w:val="000000"/>
          <w:sz w:val="28"/>
        </w:rPr>
        <w:t>
      1) біліктілік деңгейі:ҰБШ бойынша – 3-4, СБШ бойынша – 3-4;</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9332 «Тарту күшінде көлік құралдарын басқару бойынша жұмысшылар және басқа да көлікте қызмет ететін біліксіз жұмысшылар»;</w:t>
      </w:r>
      <w:r>
        <w:br/>
      </w:r>
      <w:r>
        <w:rPr>
          <w:rFonts w:ascii="Times New Roman"/>
          <w:b w:val="false"/>
          <w:i w:val="false"/>
          <w:color w:val="000000"/>
          <w:sz w:val="28"/>
        </w:rPr>
        <w:t>
      3) лауазымның (кәсіптің) мүмкін атаулары: поезда жүк және жолжүкті қабылдап-тапсырушы;</w:t>
      </w:r>
      <w:r>
        <w:br/>
      </w:r>
      <w:r>
        <w:rPr>
          <w:rFonts w:ascii="Times New Roman"/>
          <w:b w:val="false"/>
          <w:i w:val="false"/>
          <w:color w:val="000000"/>
          <w:sz w:val="28"/>
        </w:rPr>
        <w:t>
      4) атқарылатын еңбек қызметінің жиынтық сипаттамасы - жолкіре және тасымалдау құжаттарын рәсімдеу және сату, азаматтардың жол жүруден бас тартқан жағдайда құжаттарын қайта рәсімдеу және ақшасын қайтарып беру, ақшалай қаржыларды алу, сақтау және қайтарып беру;</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Поезда жүк және жолжүкті қабылдап-тапсырушының еңбек жағдайына, білімі және жұмыс тәжірибесіне қойылатын талаптар» деген </w:t>
      </w:r>
      <w:r>
        <w:rPr>
          <w:rFonts w:ascii="Times New Roman"/>
          <w:b w:val="false"/>
          <w:i w:val="false"/>
          <w:color w:val="000000"/>
          <w:sz w:val="28"/>
        </w:rPr>
        <w:t>5-кестесінде</w:t>
      </w:r>
      <w:r>
        <w:rPr>
          <w:rFonts w:ascii="Times New Roman"/>
          <w:b w:val="false"/>
          <w:i w:val="false"/>
          <w:color w:val="000000"/>
          <w:sz w:val="28"/>
        </w:rPr>
        <w:t xml:space="preserve"> келтірілген.</w:t>
      </w:r>
    </w:p>
    <w:bookmarkEnd w:id="17"/>
    <w:bookmarkStart w:name="z29" w:id="18"/>
    <w:p>
      <w:pPr>
        <w:spacing w:after="0"/>
        <w:ind w:left="0"/>
        <w:jc w:val="left"/>
      </w:pPr>
      <w:r>
        <w:rPr>
          <w:rFonts w:ascii="Times New Roman"/>
          <w:b/>
          <w:i w:val="false"/>
          <w:color w:val="000000"/>
        </w:rPr>
        <w:t xml:space="preserve"> 
6-параграф «Жолаушылар поездының басшысы»</w:t>
      </w:r>
    </w:p>
    <w:bookmarkEnd w:id="18"/>
    <w:bookmarkStart w:name="z30" w:id="19"/>
    <w:p>
      <w:pPr>
        <w:spacing w:after="0"/>
        <w:ind w:left="0"/>
        <w:jc w:val="both"/>
      </w:pPr>
      <w:r>
        <w:rPr>
          <w:rFonts w:ascii="Times New Roman"/>
          <w:b w:val="false"/>
          <w:i w:val="false"/>
          <w:color w:val="000000"/>
          <w:sz w:val="28"/>
        </w:rPr>
        <w:t>
      11. Еңбек қызмет түрінің (кәсіптің) карточкасы мынадан тұрады:</w:t>
      </w:r>
      <w:r>
        <w:br/>
      </w:r>
      <w:r>
        <w:rPr>
          <w:rFonts w:ascii="Times New Roman"/>
          <w:b w:val="false"/>
          <w:i w:val="false"/>
          <w:color w:val="000000"/>
          <w:sz w:val="28"/>
        </w:rPr>
        <w:t>
      1) біліктілік деңгейі:ҰБШ бойынша – 5, СБШ бойынша – 5;</w:t>
      </w:r>
      <w:r>
        <w:br/>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1222 «Мамандандырылған (өндірістік-пайдалану) бөлімшелердің (қызметтердің) өндірістегі басшылары»;</w:t>
      </w:r>
      <w:r>
        <w:br/>
      </w:r>
      <w:r>
        <w:rPr>
          <w:rFonts w:ascii="Times New Roman"/>
          <w:b w:val="false"/>
          <w:i w:val="false"/>
          <w:color w:val="000000"/>
          <w:sz w:val="28"/>
        </w:rPr>
        <w:t>
      3) лауазымның (кәсіптің) мүмкін атаулары: жолаушылар поездының басшысы;</w:t>
      </w:r>
      <w:r>
        <w:br/>
      </w:r>
      <w:r>
        <w:rPr>
          <w:rFonts w:ascii="Times New Roman"/>
          <w:b w:val="false"/>
          <w:i w:val="false"/>
          <w:color w:val="000000"/>
          <w:sz w:val="28"/>
        </w:rPr>
        <w:t>
      4) атқарылатын еңбек қызметінің жиынтық сипаттамасы - жүріс жолында жолаушылар поезының қозғалысының қауіпсіздікті, жолаушылар поезының және олардың құрылғыларын апатсыз және сенімді жұмысына және күтіп ұстауына кепілдікті қамтамасыз етеді;</w:t>
      </w:r>
      <w:r>
        <w:br/>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Жолаушылар поездының басшысының еңбек жағдайына, білімі және жұмыс тәжірибесіне қойылатын талаптар» деген </w:t>
      </w:r>
      <w:r>
        <w:rPr>
          <w:rFonts w:ascii="Times New Roman"/>
          <w:b w:val="false"/>
          <w:i w:val="false"/>
          <w:color w:val="000000"/>
          <w:sz w:val="28"/>
        </w:rPr>
        <w:t>6-кестесінде</w:t>
      </w:r>
      <w:r>
        <w:rPr>
          <w:rFonts w:ascii="Times New Roman"/>
          <w:b w:val="false"/>
          <w:i w:val="false"/>
          <w:color w:val="000000"/>
          <w:sz w:val="28"/>
        </w:rPr>
        <w:t xml:space="preserve"> келтірілген.</w:t>
      </w:r>
    </w:p>
    <w:bookmarkEnd w:id="19"/>
    <w:bookmarkStart w:name="z31" w:id="20"/>
    <w:p>
      <w:pPr>
        <w:spacing w:after="0"/>
        <w:ind w:left="0"/>
        <w:jc w:val="left"/>
      </w:pPr>
      <w:r>
        <w:rPr>
          <w:rFonts w:ascii="Times New Roman"/>
          <w:b/>
          <w:i w:val="false"/>
          <w:color w:val="000000"/>
        </w:rPr>
        <w:t xml:space="preserve"> 
4. КС бірліктерінің тізімі</w:t>
      </w:r>
    </w:p>
    <w:bookmarkEnd w:id="20"/>
    <w:bookmarkStart w:name="z32" w:id="21"/>
    <w:p>
      <w:pPr>
        <w:spacing w:after="0"/>
        <w:ind w:left="0"/>
        <w:jc w:val="both"/>
      </w:pPr>
      <w:r>
        <w:rPr>
          <w:rFonts w:ascii="Times New Roman"/>
          <w:b w:val="false"/>
          <w:i w:val="false"/>
          <w:color w:val="000000"/>
          <w:sz w:val="28"/>
        </w:rPr>
        <w:t>
      12. КС бірліктерінің тізімі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және шифр мен КС бірліктері атауларынан тұрады.</w:t>
      </w:r>
    </w:p>
    <w:bookmarkEnd w:id="21"/>
    <w:bookmarkStart w:name="z33" w:id="22"/>
    <w:p>
      <w:pPr>
        <w:spacing w:after="0"/>
        <w:ind w:left="0"/>
        <w:jc w:val="left"/>
      </w:pPr>
      <w:r>
        <w:rPr>
          <w:rFonts w:ascii="Times New Roman"/>
          <w:b/>
          <w:i w:val="false"/>
          <w:color w:val="000000"/>
        </w:rPr>
        <w:t xml:space="preserve"> 
5. КС бірліктерінің сипаттамасы</w:t>
      </w:r>
    </w:p>
    <w:bookmarkEnd w:id="22"/>
    <w:bookmarkStart w:name="z34" w:id="23"/>
    <w:p>
      <w:pPr>
        <w:spacing w:after="0"/>
        <w:ind w:left="0"/>
        <w:jc w:val="both"/>
      </w:pPr>
      <w:r>
        <w:rPr>
          <w:rFonts w:ascii="Times New Roman"/>
          <w:b w:val="false"/>
          <w:i w:val="false"/>
          <w:color w:val="000000"/>
          <w:sz w:val="28"/>
        </w:rPr>
        <w:t>
      13. КС бірліктерінің сипаттамасы осы КС 4-қосымшасының </w:t>
      </w:r>
      <w:r>
        <w:rPr>
          <w:rFonts w:ascii="Times New Roman"/>
          <w:b w:val="false"/>
          <w:i w:val="false"/>
          <w:color w:val="000000"/>
          <w:sz w:val="28"/>
        </w:rPr>
        <w:t xml:space="preserve"> 1-кестесінде</w:t>
      </w:r>
      <w:r>
        <w:rPr>
          <w:rFonts w:ascii="Times New Roman"/>
          <w:b w:val="false"/>
          <w:i w:val="false"/>
          <w:color w:val="000000"/>
          <w:sz w:val="28"/>
        </w:rPr>
        <w:t xml:space="preserve"> келтірілген.</w:t>
      </w:r>
    </w:p>
    <w:bookmarkEnd w:id="23"/>
    <w:bookmarkStart w:name="z35" w:id="24"/>
    <w:p>
      <w:pPr>
        <w:spacing w:after="0"/>
        <w:ind w:left="0"/>
        <w:jc w:val="left"/>
      </w:pPr>
      <w:r>
        <w:rPr>
          <w:rFonts w:ascii="Times New Roman"/>
          <w:b/>
          <w:i w:val="false"/>
          <w:color w:val="000000"/>
        </w:rPr>
        <w:t xml:space="preserve"> 
6. Осы КС негізінде берілетін сертификаттардың түрлері</w:t>
      </w:r>
    </w:p>
    <w:bookmarkEnd w:id="24"/>
    <w:bookmarkStart w:name="z36" w:id="25"/>
    <w:p>
      <w:pPr>
        <w:spacing w:after="0"/>
        <w:ind w:left="0"/>
        <w:jc w:val="both"/>
      </w:pPr>
      <w:r>
        <w:rPr>
          <w:rFonts w:ascii="Times New Roman"/>
          <w:b w:val="false"/>
          <w:i w:val="false"/>
          <w:color w:val="000000"/>
          <w:sz w:val="28"/>
        </w:rPr>
        <w:t>
      14.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15. Осы КС негізінде берілетін сертификаттың түрлері сертификат алу үшін игеру қажет болатын осы КС </w:t>
      </w:r>
      <w:r>
        <w:rPr>
          <w:rFonts w:ascii="Times New Roman"/>
          <w:b w:val="false"/>
          <w:i w:val="false"/>
          <w:color w:val="000000"/>
          <w:sz w:val="28"/>
        </w:rPr>
        <w:t>3-қосымшасында</w:t>
      </w:r>
      <w:r>
        <w:rPr>
          <w:rFonts w:ascii="Times New Roman"/>
          <w:b w:val="false"/>
          <w:i w:val="false"/>
          <w:color w:val="000000"/>
          <w:sz w:val="28"/>
        </w:rPr>
        <w:t xml:space="preserve"> көзделген КС бірліктерінің тізіміне сәйкес анықталады.</w:t>
      </w:r>
    </w:p>
    <w:bookmarkEnd w:id="25"/>
    <w:bookmarkStart w:name="z38" w:id="26"/>
    <w:p>
      <w:pPr>
        <w:spacing w:after="0"/>
        <w:ind w:left="0"/>
        <w:jc w:val="left"/>
      </w:pPr>
      <w:r>
        <w:rPr>
          <w:rFonts w:ascii="Times New Roman"/>
          <w:b/>
          <w:i w:val="false"/>
          <w:color w:val="000000"/>
        </w:rPr>
        <w:t xml:space="preserve"> 
7. КС әзірлеушілері, келісу парағы, сараптамасы және тіркелуі </w:t>
      </w:r>
    </w:p>
    <w:bookmarkEnd w:id="26"/>
    <w:bookmarkStart w:name="z39" w:id="27"/>
    <w:p>
      <w:pPr>
        <w:spacing w:after="0"/>
        <w:ind w:left="0"/>
        <w:jc w:val="both"/>
      </w:pPr>
      <w:r>
        <w:rPr>
          <w:rFonts w:ascii="Times New Roman"/>
          <w:b w:val="false"/>
          <w:i w:val="false"/>
          <w:color w:val="000000"/>
          <w:sz w:val="28"/>
        </w:rPr>
        <w:t>
      16. КС әзірлеуші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17.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27"/>
    <w:bookmarkStart w:name="z41" w:id="28"/>
    <w:p>
      <w:pPr>
        <w:spacing w:after="0"/>
        <w:ind w:left="0"/>
        <w:jc w:val="both"/>
      </w:pPr>
      <w:r>
        <w:rPr>
          <w:rFonts w:ascii="Times New Roman"/>
          <w:b w:val="false"/>
          <w:i w:val="false"/>
          <w:color w:val="000000"/>
          <w:sz w:val="28"/>
        </w:rPr>
        <w:t xml:space="preserve">
«Темір жол көлігі жолаушыларының   </w:t>
      </w:r>
      <w:r>
        <w:br/>
      </w:r>
      <w:r>
        <w:rPr>
          <w:rFonts w:ascii="Times New Roman"/>
          <w:b w:val="false"/>
          <w:i w:val="false"/>
          <w:color w:val="000000"/>
          <w:sz w:val="28"/>
        </w:rPr>
        <w:t>
сервистік қызмет көрсетуін ұйымдастыру»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28"/>
    <w:bookmarkStart w:name="z42" w:id="29"/>
    <w:p>
      <w:pPr>
        <w:spacing w:after="0"/>
        <w:ind w:left="0"/>
        <w:jc w:val="left"/>
      </w:pPr>
      <w:r>
        <w:rPr>
          <w:rFonts w:ascii="Times New Roman"/>
          <w:b/>
          <w:i w:val="false"/>
          <w:color w:val="000000"/>
        </w:rPr>
        <w:t xml:space="preserve"> 
Біліктілік деңгейлері бойынша еңбек қызметі (кәсіп) түрлері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3796"/>
        <w:gridCol w:w="2326"/>
        <w:gridCol w:w="2081"/>
        <w:gridCol w:w="1592"/>
        <w:gridCol w:w="1593"/>
      </w:tblGrid>
      <w:tr>
        <w:trPr>
          <w:trHeight w:val="16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61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статистикаларының барлық формасын құруды қамтамасыз етеді, жолаушылар тасымалдау ережелеріның өзгертулерімен билет касссирлерін таныстырады, ақшалай көмектесуді инкассалауын бақылау және толығымен қайыруды жүзеге асыру, билет кассирлеріне жұмыспен басышлық етеді. «Ақшалай қаражаттардың қимылы бойымен жүргiзу барысында, есепке алу және есеп-қисап туралы және қатал есеп берудiң бланктерi» нұсқаулықтарын орындалуын бақылау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билет кассирі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 (билет)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Жолкіре және тасымалдау құжаттарын рәсімдеу және сату, азаматтардың жол жүруден бас тартқан жағдайда құжаттарын қайта рәсімдеу және ақшасын қайтарып беру; ақшалай қаржыларды алу, сақтау және қайтарып беру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кассирі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Кассирі (билет)</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жолжүктерді беру және өз уақытында жіберу, жүк және жолжүктерін жүк, жолжүктерді, қабылдау, сақтау, беру және жіберу жұмыстарын басқарады. Қоймада жүктерді орынды орналастыруды бақылау. Жүкті арту және түсіру жұмысын басқарады. Жүктердің сақтауда және артып, түсіруде амандығын қамтамасыз етеді. Жүк және жолжүктерді қабылдау және беру тәртібін қадағалайды, тасымал құжаттарын дұрыс толтырылғандығын тексеру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бөлімінің меңгерушісі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камерасы (қол жүк) меңгерушісі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қабылдау, арту, беру, сонымен қатар оларды жаңа мекен жайға жіберу бойынша құжаттарды тексеру және рәсімдеу.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жүк кассирі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тауар кассирі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5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Поездың жүріс жолында жүк және жолжүкті қабылдау, арту, топтау және станцияда қабылдау және түсіру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 жүк және жолжүкті қабылдап-тапсырушы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 жүк және жолжүкті қабылдап, тапсыру</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Жүріс жолында Жолаушылар поездының қозғалысының қауіпсіздікті, жолаушылар поездының және олардың құрылғыларын апатсыз және сенімді жұмысына және күтіп ұстауына кепілдікті қамтамасыз ету</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поездының басшысы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 (қалпына келтіру, жолаушылар, рефрижераторлы және т.б.) басшысы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 БТБА – Қазақстан Республикасы жұмысшылардың жұмыстары мен кәсіптерінің бірыңғай тарифтік-біліктілік анықтамалығы, 1-шығарылым, -52-шығарылым, Қазақстан Республикасы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43" w:id="30"/>
    <w:p>
      <w:pPr>
        <w:spacing w:after="0"/>
        <w:ind w:left="0"/>
        <w:jc w:val="both"/>
      </w:pPr>
      <w:r>
        <w:rPr>
          <w:rFonts w:ascii="Times New Roman"/>
          <w:b w:val="false"/>
          <w:i w:val="false"/>
          <w:color w:val="000000"/>
          <w:sz w:val="28"/>
        </w:rPr>
        <w:t xml:space="preserve">
«Темір жол көлігі жолаушыларының  </w:t>
      </w:r>
      <w:r>
        <w:br/>
      </w:r>
      <w:r>
        <w:rPr>
          <w:rFonts w:ascii="Times New Roman"/>
          <w:b w:val="false"/>
          <w:i w:val="false"/>
          <w:color w:val="000000"/>
          <w:sz w:val="28"/>
        </w:rPr>
        <w:t>
сервистік қызмет көрсетуін ұйымдастыру»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30"/>
    <w:bookmarkStart w:name="z44" w:id="31"/>
    <w:p>
      <w:pPr>
        <w:spacing w:after="0"/>
        <w:ind w:left="0"/>
        <w:jc w:val="both"/>
      </w:pPr>
      <w:r>
        <w:rPr>
          <w:rFonts w:ascii="Times New Roman"/>
          <w:b w:val="false"/>
          <w:i w:val="false"/>
          <w:color w:val="000000"/>
          <w:sz w:val="28"/>
        </w:rPr>
        <w:t>
1-кесте</w:t>
      </w:r>
    </w:p>
    <w:bookmarkEnd w:id="31"/>
    <w:bookmarkStart w:name="z45" w:id="32"/>
    <w:p>
      <w:pPr>
        <w:spacing w:after="0"/>
        <w:ind w:left="0"/>
        <w:jc w:val="left"/>
      </w:pPr>
      <w:r>
        <w:rPr>
          <w:rFonts w:ascii="Times New Roman"/>
          <w:b/>
          <w:i w:val="false"/>
          <w:color w:val="000000"/>
        </w:rPr>
        <w:t xml:space="preserve"> 
1. Кәсібі бойынша ықтимал жұмыс орындары. Аға билет кассирі</w:t>
      </w:r>
      <w:r>
        <w:br/>
      </w:r>
      <w:r>
        <w:rPr>
          <w:rFonts w:ascii="Times New Roman"/>
          <w:b/>
          <w:i w:val="false"/>
          <w:color w:val="000000"/>
        </w:rPr>
        <w:t>
еңбек жағдайына, білімі және жұмыс тәжірибесіне қойылатын</w:t>
      </w:r>
      <w:r>
        <w:br/>
      </w:r>
      <w:r>
        <w:rPr>
          <w:rFonts w:ascii="Times New Roman"/>
          <w:b/>
          <w:i w:val="false"/>
          <w:color w:val="000000"/>
        </w:rPr>
        <w:t>
талаптар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4216"/>
        <w:gridCol w:w="3995"/>
      </w:tblGrid>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станцияларындағы билет кассалары</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өтке қарсы нұсқамалықтан соң</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практикалық тәжірибе</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bl>
    <w:bookmarkStart w:name="z46" w:id="33"/>
    <w:p>
      <w:pPr>
        <w:spacing w:after="0"/>
        <w:ind w:left="0"/>
        <w:jc w:val="both"/>
      </w:pPr>
      <w:r>
        <w:rPr>
          <w:rFonts w:ascii="Times New Roman"/>
          <w:b w:val="false"/>
          <w:i w:val="false"/>
          <w:color w:val="000000"/>
          <w:sz w:val="28"/>
        </w:rPr>
        <w:t>
2-кесте</w:t>
      </w:r>
    </w:p>
    <w:bookmarkEnd w:id="33"/>
    <w:bookmarkStart w:name="z47" w:id="34"/>
    <w:p>
      <w:pPr>
        <w:spacing w:after="0"/>
        <w:ind w:left="0"/>
        <w:jc w:val="left"/>
      </w:pPr>
      <w:r>
        <w:rPr>
          <w:rFonts w:ascii="Times New Roman"/>
          <w:b/>
          <w:i w:val="false"/>
          <w:color w:val="000000"/>
        </w:rPr>
        <w:t xml:space="preserve"> 
2. Кәсібі бойынша ықтимал жұмыс орындары. Билет кассирі еңбек</w:t>
      </w:r>
      <w:r>
        <w:br/>
      </w:r>
      <w:r>
        <w:rPr>
          <w:rFonts w:ascii="Times New Roman"/>
          <w:b/>
          <w:i w:val="false"/>
          <w:color w:val="000000"/>
        </w:rPr>
        <w:t>
жағдайына, білім және жұмыс тәжірибесіне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2"/>
        <w:gridCol w:w="4219"/>
        <w:gridCol w:w="3989"/>
      </w:tblGrid>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цех, участке</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жағдайлар – шудың жоғары деңгейі, вибрацияның жоғары деңгейі, жұмыс аймағыныдағы ауаның жоғары тозаңдылығы мен газдылығы</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 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өртке қарсы нұсқамалықтан соң</w:t>
            </w:r>
          </w:p>
        </w:tc>
      </w:tr>
      <w:tr>
        <w:trPr>
          <w:trHeight w:val="30" w:hRule="atLeast"/>
        </w:trPr>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 техникалық және кәсіптік білім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bl>
    <w:bookmarkStart w:name="z48" w:id="35"/>
    <w:p>
      <w:pPr>
        <w:spacing w:after="0"/>
        <w:ind w:left="0"/>
        <w:jc w:val="both"/>
      </w:pPr>
      <w:r>
        <w:rPr>
          <w:rFonts w:ascii="Times New Roman"/>
          <w:b w:val="false"/>
          <w:i w:val="false"/>
          <w:color w:val="000000"/>
          <w:sz w:val="28"/>
        </w:rPr>
        <w:t>
3-кесте</w:t>
      </w:r>
    </w:p>
    <w:bookmarkEnd w:id="35"/>
    <w:bookmarkStart w:name="z49" w:id="36"/>
    <w:p>
      <w:pPr>
        <w:spacing w:after="0"/>
        <w:ind w:left="0"/>
        <w:jc w:val="left"/>
      </w:pPr>
      <w:r>
        <w:rPr>
          <w:rFonts w:ascii="Times New Roman"/>
          <w:b/>
          <w:i w:val="false"/>
          <w:color w:val="000000"/>
        </w:rPr>
        <w:t xml:space="preserve"> 
3. Кәсібі бойынша ықтимал жұмыс орындары. Жүк бөлімінің</w:t>
      </w:r>
      <w:r>
        <w:br/>
      </w:r>
      <w:r>
        <w:rPr>
          <w:rFonts w:ascii="Times New Roman"/>
          <w:b/>
          <w:i w:val="false"/>
          <w:color w:val="000000"/>
        </w:rPr>
        <w:t>
меңгерушісі еңбек жағдайына, білім және жұмыс тәжірибесіне</w:t>
      </w:r>
      <w:r>
        <w:br/>
      </w:r>
      <w:r>
        <w:rPr>
          <w:rFonts w:ascii="Times New Roman"/>
          <w:b/>
          <w:i w:val="false"/>
          <w:color w:val="000000"/>
        </w:rPr>
        <w:t>
қойылатын талаптар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8"/>
        <w:gridCol w:w="4219"/>
        <w:gridCol w:w="3993"/>
      </w:tblGrid>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станциялары</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 кіріспе және алғашқы нұсқамалықтан соң</w:t>
            </w:r>
          </w:p>
        </w:tc>
      </w:tr>
      <w:tr>
        <w:trPr>
          <w:trHeight w:val="30" w:hRule="atLeast"/>
        </w:trPr>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3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(немесе орта білімнен соң), қосымша кәсіптік білім бағдарламалары, практикалық тәжірибе.</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bl>
    <w:bookmarkStart w:name="z50" w:id="37"/>
    <w:p>
      <w:pPr>
        <w:spacing w:after="0"/>
        <w:ind w:left="0"/>
        <w:jc w:val="both"/>
      </w:pPr>
      <w:r>
        <w:rPr>
          <w:rFonts w:ascii="Times New Roman"/>
          <w:b w:val="false"/>
          <w:i w:val="false"/>
          <w:color w:val="000000"/>
          <w:sz w:val="28"/>
        </w:rPr>
        <w:t>
4-кесте</w:t>
      </w:r>
    </w:p>
    <w:bookmarkEnd w:id="37"/>
    <w:bookmarkStart w:name="z51" w:id="38"/>
    <w:p>
      <w:pPr>
        <w:spacing w:after="0"/>
        <w:ind w:left="0"/>
        <w:jc w:val="left"/>
      </w:pPr>
      <w:r>
        <w:rPr>
          <w:rFonts w:ascii="Times New Roman"/>
          <w:b/>
          <w:i w:val="false"/>
          <w:color w:val="000000"/>
        </w:rPr>
        <w:t xml:space="preserve"> 
4. Кәсібі бойынша ықтимал жұмыс орындары. Жол жүк кассирінің</w:t>
      </w:r>
      <w:r>
        <w:br/>
      </w:r>
      <w:r>
        <w:rPr>
          <w:rFonts w:ascii="Times New Roman"/>
          <w:b/>
          <w:i w:val="false"/>
          <w:color w:val="000000"/>
        </w:rPr>
        <w:t>
еңбек жағдайына, білім және жұмыс тәжірибесіне қойылатын</w:t>
      </w:r>
      <w:r>
        <w:br/>
      </w:r>
      <w:r>
        <w:rPr>
          <w:rFonts w:ascii="Times New Roman"/>
          <w:b/>
          <w:i w:val="false"/>
          <w:color w:val="000000"/>
        </w:rPr>
        <w:t>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4221"/>
        <w:gridCol w:w="3992"/>
      </w:tblGrid>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станциясындағы жол жүк бөлімшелері</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 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өтке ұарсы нұсқамалықтан соң</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жүк кассирі II</w:t>
            </w:r>
          </w:p>
          <w:p>
            <w:pPr>
              <w:spacing w:after="20"/>
              <w:ind w:left="20"/>
              <w:jc w:val="both"/>
            </w:pPr>
            <w:r>
              <w:rPr>
                <w:rFonts w:ascii="Times New Roman"/>
                <w:b w:val="false"/>
                <w:i w:val="false"/>
                <w:color w:val="000000"/>
                <w:sz w:val="20"/>
              </w:rPr>
              <w:t>Қосымша кәсіптік дайындық-ты техникалық және кәсіптік білім, практикалық тәжірибе</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жүк кассирі I</w:t>
            </w:r>
          </w:p>
          <w:p>
            <w:pPr>
              <w:spacing w:after="20"/>
              <w:ind w:left="20"/>
              <w:jc w:val="both"/>
            </w:pPr>
            <w:r>
              <w:rPr>
                <w:rFonts w:ascii="Times New Roman"/>
                <w:b w:val="false"/>
                <w:i w:val="false"/>
                <w:color w:val="000000"/>
                <w:sz w:val="20"/>
              </w:rPr>
              <w:t>Техникалық және кәсіптік білім (немесе орта білімнен соң), қосымша кәсіптік білім бағдарламалары, практикалық тәжірибе</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 жыл</w:t>
            </w:r>
          </w:p>
        </w:tc>
      </w:tr>
    </w:tbl>
    <w:bookmarkStart w:name="z52" w:id="39"/>
    <w:p>
      <w:pPr>
        <w:spacing w:after="0"/>
        <w:ind w:left="0"/>
        <w:jc w:val="both"/>
      </w:pPr>
      <w:r>
        <w:rPr>
          <w:rFonts w:ascii="Times New Roman"/>
          <w:b w:val="false"/>
          <w:i w:val="false"/>
          <w:color w:val="000000"/>
          <w:sz w:val="28"/>
        </w:rPr>
        <w:t>
5-кесте</w:t>
      </w:r>
    </w:p>
    <w:bookmarkEnd w:id="39"/>
    <w:bookmarkStart w:name="z53" w:id="40"/>
    <w:p>
      <w:pPr>
        <w:spacing w:after="0"/>
        <w:ind w:left="0"/>
        <w:jc w:val="left"/>
      </w:pPr>
      <w:r>
        <w:rPr>
          <w:rFonts w:ascii="Times New Roman"/>
          <w:b/>
          <w:i w:val="false"/>
          <w:color w:val="000000"/>
        </w:rPr>
        <w:t xml:space="preserve"> 
5. Кәсібі бойынша ықтимал жұмыс орындары. Поезда жүк және</w:t>
      </w:r>
      <w:r>
        <w:br/>
      </w:r>
      <w:r>
        <w:rPr>
          <w:rFonts w:ascii="Times New Roman"/>
          <w:b/>
          <w:i w:val="false"/>
          <w:color w:val="000000"/>
        </w:rPr>
        <w:t>
жолжүкті қабылдап-тапсырушының еңбек жағдайына, білім және</w:t>
      </w:r>
      <w:r>
        <w:br/>
      </w:r>
      <w:r>
        <w:rPr>
          <w:rFonts w:ascii="Times New Roman"/>
          <w:b/>
          <w:i w:val="false"/>
          <w:color w:val="000000"/>
        </w:rPr>
        <w:t>
жұмыс тәжірибесіне қойылатын талаптар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9"/>
        <w:gridCol w:w="4217"/>
        <w:gridCol w:w="3994"/>
      </w:tblGrid>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станциялары</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r>
              <w:br/>
            </w:r>
            <w:r>
              <w:rPr>
                <w:rFonts w:ascii="Times New Roman"/>
                <w:b w:val="false"/>
                <w:i w:val="false"/>
                <w:color w:val="000000"/>
                <w:sz w:val="20"/>
              </w:rPr>
              <w:t>
Жұмысқа рұқсат: медициналық куәландырылғаннан кейін, еңбекті қорғау бойынша кіріспе нұсқамалық, жұмыс орнында еңбекті қорғау бойынша алғашқы нұсқамалық, сонымен қатар өртке қарсы нұсқамалықтан соң</w:t>
            </w:r>
          </w:p>
        </w:tc>
      </w:tr>
      <w:tr>
        <w:trPr>
          <w:trHeight w:val="30" w:hRule="atLeast"/>
        </w:trPr>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кәсіпорындағы оқулар)</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өтіліне талап қойылмайды.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деңгейде 2 жыл</w:t>
            </w:r>
          </w:p>
        </w:tc>
      </w:tr>
    </w:tbl>
    <w:bookmarkStart w:name="z54" w:id="41"/>
    <w:p>
      <w:pPr>
        <w:spacing w:after="0"/>
        <w:ind w:left="0"/>
        <w:jc w:val="both"/>
      </w:pPr>
      <w:r>
        <w:rPr>
          <w:rFonts w:ascii="Times New Roman"/>
          <w:b w:val="false"/>
          <w:i w:val="false"/>
          <w:color w:val="000000"/>
          <w:sz w:val="28"/>
        </w:rPr>
        <w:t>
6-кесте</w:t>
      </w:r>
    </w:p>
    <w:bookmarkEnd w:id="41"/>
    <w:bookmarkStart w:name="z55" w:id="42"/>
    <w:p>
      <w:pPr>
        <w:spacing w:after="0"/>
        <w:ind w:left="0"/>
        <w:jc w:val="left"/>
      </w:pPr>
      <w:r>
        <w:rPr>
          <w:rFonts w:ascii="Times New Roman"/>
          <w:b/>
          <w:i w:val="false"/>
          <w:color w:val="000000"/>
        </w:rPr>
        <w:t xml:space="preserve"> 
6. Кәсібі бойынша ықтимал жұмыс орындары. Жолаушылар поездының</w:t>
      </w:r>
      <w:r>
        <w:br/>
      </w:r>
      <w:r>
        <w:rPr>
          <w:rFonts w:ascii="Times New Roman"/>
          <w:b/>
          <w:i w:val="false"/>
          <w:color w:val="000000"/>
        </w:rPr>
        <w:t>
басшысының еңбек жағдайына, білім және жұмыс тәжірибесіне</w:t>
      </w:r>
      <w:r>
        <w:br/>
      </w:r>
      <w:r>
        <w:rPr>
          <w:rFonts w:ascii="Times New Roman"/>
          <w:b/>
          <w:i w:val="false"/>
          <w:color w:val="000000"/>
        </w:rPr>
        <w:t>
қойылатын талаптар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7"/>
        <w:gridCol w:w="4221"/>
        <w:gridCol w:w="3992"/>
      </w:tblGrid>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бойынша мүмкін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стациясы</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p>
          <w:p>
            <w:pPr>
              <w:spacing w:after="20"/>
              <w:ind w:left="20"/>
              <w:jc w:val="both"/>
            </w:pPr>
            <w:r>
              <w:rPr>
                <w:rFonts w:ascii="Times New Roman"/>
                <w:b w:val="false"/>
                <w:i w:val="false"/>
                <w:color w:val="000000"/>
                <w:sz w:val="20"/>
              </w:rPr>
              <w:t>Жұмысқа рұқсат: медициналық куәландырылғаннан кейін</w:t>
            </w:r>
          </w:p>
        </w:tc>
      </w:tr>
      <w:tr>
        <w:trPr>
          <w:trHeight w:val="30" w:hRule="atLeast"/>
        </w:trPr>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3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(немесе орта білімнен соң), қосымша кәсіптік білім бағдарламалары, практикалық тәжірибе</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қызмет көрсетуді ұйымдастыру бойынша жұмыс өтілі кемінде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(техникалық) білім</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қызмет көрсетуді ұйымдастыру бойынша жұмыс өтілі кемінде 1 жыл</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xml:space="preserve">
«Темір жол көлігі жолаушыларының    </w:t>
      </w:r>
      <w:r>
        <w:br/>
      </w:r>
      <w:r>
        <w:rPr>
          <w:rFonts w:ascii="Times New Roman"/>
          <w:b w:val="false"/>
          <w:i w:val="false"/>
          <w:color w:val="000000"/>
          <w:sz w:val="28"/>
        </w:rPr>
        <w:t>
сервистік қызмет көрсетуін ұйымдастыру»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43"/>
    <w:bookmarkStart w:name="z57" w:id="44"/>
    <w:p>
      <w:pPr>
        <w:spacing w:after="0"/>
        <w:ind w:left="0"/>
        <w:jc w:val="left"/>
      </w:pPr>
      <w:r>
        <w:rPr>
          <w:rFonts w:ascii="Times New Roman"/>
          <w:b/>
          <w:i w:val="false"/>
          <w:color w:val="000000"/>
        </w:rPr>
        <w:t xml:space="preserve"> 
КС бірліктерінің тізімі</w:t>
      </w:r>
    </w:p>
    <w:bookmarkEnd w:id="44"/>
    <w:bookmarkStart w:name="z58" w:id="45"/>
    <w:p>
      <w:pPr>
        <w:spacing w:after="0"/>
        <w:ind w:left="0"/>
        <w:jc w:val="both"/>
      </w:pPr>
      <w:r>
        <w:rPr>
          <w:rFonts w:ascii="Times New Roman"/>
          <w:b w:val="false"/>
          <w:i w:val="false"/>
          <w:color w:val="000000"/>
          <w:sz w:val="28"/>
        </w:rPr>
        <w:t>
1-кесте</w:t>
      </w:r>
    </w:p>
    <w:bookmarkEnd w:id="45"/>
    <w:bookmarkStart w:name="z59" w:id="46"/>
    <w:p>
      <w:pPr>
        <w:spacing w:after="0"/>
        <w:ind w:left="0"/>
        <w:jc w:val="left"/>
      </w:pPr>
      <w:r>
        <w:rPr>
          <w:rFonts w:ascii="Times New Roman"/>
          <w:b/>
          <w:i w:val="false"/>
          <w:color w:val="000000"/>
        </w:rPr>
        <w:t xml:space="preserve"> 
1. «Аға билет кассирі» еңбек қызметінің (кәсіптің) түрі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0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(кәсіптік стандарттың бірлігінің) атауы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кассирлері жұмысын ұйымдасытру, құжаттарды рәсімдеуді бақылау, жұмыс орнын күтіп ұстау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қаражатты қабылдау, есепке алу, беру және сақтау бойынша операцияларды қамтамасыз етеді және бағалы қағаздарды міндетті ережені сақтап, сақталуын қамтамасыз ету</w:t>
            </w:r>
          </w:p>
        </w:tc>
      </w:tr>
    </w:tbl>
    <w:bookmarkStart w:name="z60" w:id="47"/>
    <w:p>
      <w:pPr>
        <w:spacing w:after="0"/>
        <w:ind w:left="0"/>
        <w:jc w:val="both"/>
      </w:pPr>
      <w:r>
        <w:rPr>
          <w:rFonts w:ascii="Times New Roman"/>
          <w:b w:val="false"/>
          <w:i w:val="false"/>
          <w:color w:val="000000"/>
          <w:sz w:val="28"/>
        </w:rPr>
        <w:t>
2-кесте</w:t>
      </w:r>
    </w:p>
    <w:bookmarkEnd w:id="47"/>
    <w:bookmarkStart w:name="z61" w:id="48"/>
    <w:p>
      <w:pPr>
        <w:spacing w:after="0"/>
        <w:ind w:left="0"/>
        <w:jc w:val="left"/>
      </w:pPr>
      <w:r>
        <w:rPr>
          <w:rFonts w:ascii="Times New Roman"/>
          <w:b/>
          <w:i w:val="false"/>
          <w:color w:val="000000"/>
        </w:rPr>
        <w:t xml:space="preserve"> 
2. «Билет кассирі» еңбек қызметінің (кәсіптің) түрі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0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(кәсіптік стандарттың бірлігінің) атауы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Билеттерді, отырғызу талондарын, жүкке төлегені бойынша квитанцияларды сату және рәсімдеу және әр түрлі қызметтер</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жабдықтармен құрылғыларды майда ақаулықтарына қызмет көрсету, реттеу, жөндеу және жою</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қаражаттарды және қатаң есептілік бланктеін орнатылған тәртіпте қабылдау, сақтау және тапсыру</w:t>
            </w:r>
          </w:p>
        </w:tc>
      </w:tr>
    </w:tbl>
    <w:bookmarkStart w:name="z62" w:id="49"/>
    <w:p>
      <w:pPr>
        <w:spacing w:after="0"/>
        <w:ind w:left="0"/>
        <w:jc w:val="both"/>
      </w:pPr>
      <w:r>
        <w:rPr>
          <w:rFonts w:ascii="Times New Roman"/>
          <w:b w:val="false"/>
          <w:i w:val="false"/>
          <w:color w:val="000000"/>
          <w:sz w:val="28"/>
        </w:rPr>
        <w:t>
3-кесте</w:t>
      </w:r>
    </w:p>
    <w:bookmarkEnd w:id="49"/>
    <w:bookmarkStart w:name="z63" w:id="50"/>
    <w:p>
      <w:pPr>
        <w:spacing w:after="0"/>
        <w:ind w:left="0"/>
        <w:jc w:val="left"/>
      </w:pPr>
      <w:r>
        <w:rPr>
          <w:rFonts w:ascii="Times New Roman"/>
          <w:b/>
          <w:i w:val="false"/>
          <w:color w:val="000000"/>
        </w:rPr>
        <w:t xml:space="preserve"> 
3. «Жүк бөлімінің меңгерушісі» еңбек қызметінің (кәсіптің) түрі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0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(кәсіптік стандарттың бірлігінің) атауы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жүгі мен жүкті тасымалдау, сақтау процестерін ұйымдастыру және қамтамасыз ету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бөлімі жұмыстарына жетекшілік</w:t>
            </w:r>
          </w:p>
        </w:tc>
      </w:tr>
    </w:tbl>
    <w:bookmarkStart w:name="z64" w:id="51"/>
    <w:p>
      <w:pPr>
        <w:spacing w:after="0"/>
        <w:ind w:left="0"/>
        <w:jc w:val="both"/>
      </w:pPr>
      <w:r>
        <w:rPr>
          <w:rFonts w:ascii="Times New Roman"/>
          <w:b w:val="false"/>
          <w:i w:val="false"/>
          <w:color w:val="000000"/>
          <w:sz w:val="28"/>
        </w:rPr>
        <w:t>
4-кесте</w:t>
      </w:r>
    </w:p>
    <w:bookmarkEnd w:id="51"/>
    <w:bookmarkStart w:name="z65" w:id="52"/>
    <w:p>
      <w:pPr>
        <w:spacing w:after="0"/>
        <w:ind w:left="0"/>
        <w:jc w:val="left"/>
      </w:pPr>
      <w:r>
        <w:rPr>
          <w:rFonts w:ascii="Times New Roman"/>
          <w:b/>
          <w:i w:val="false"/>
          <w:color w:val="000000"/>
        </w:rPr>
        <w:t xml:space="preserve"> 
4. «Жол жүк кассирі» еңбек қызметінің (кәсіптің) түрі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0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(кәсіптік стандарттың бірлігінің) атауы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Жинақтарды есептеу және айыппұл төлемдерін, клиентке қызмет көрсету үшін есептеулерді жүргізу.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қатаң есептілік банктерін сақтау, тіркеу және қабылдау бойынша операцияларды орындау, жүктерді сақтандыруға рәсімдеу.</w:t>
            </w:r>
          </w:p>
        </w:tc>
      </w:tr>
    </w:tbl>
    <w:bookmarkStart w:name="z66" w:id="53"/>
    <w:p>
      <w:pPr>
        <w:spacing w:after="0"/>
        <w:ind w:left="0"/>
        <w:jc w:val="both"/>
      </w:pPr>
      <w:r>
        <w:rPr>
          <w:rFonts w:ascii="Times New Roman"/>
          <w:b w:val="false"/>
          <w:i w:val="false"/>
          <w:color w:val="000000"/>
          <w:sz w:val="28"/>
        </w:rPr>
        <w:t>
5-кесте</w:t>
      </w:r>
    </w:p>
    <w:bookmarkEnd w:id="53"/>
    <w:bookmarkStart w:name="z67" w:id="54"/>
    <w:p>
      <w:pPr>
        <w:spacing w:after="0"/>
        <w:ind w:left="0"/>
        <w:jc w:val="left"/>
      </w:pPr>
      <w:r>
        <w:rPr>
          <w:rFonts w:ascii="Times New Roman"/>
          <w:b/>
          <w:i w:val="false"/>
          <w:color w:val="000000"/>
        </w:rPr>
        <w:t xml:space="preserve"> 
5. «Поезда жүк және жолжүкті қабылдап-тапсырушы» еңбек</w:t>
      </w:r>
      <w:r>
        <w:br/>
      </w:r>
      <w:r>
        <w:rPr>
          <w:rFonts w:ascii="Times New Roman"/>
          <w:b/>
          <w:i w:val="false"/>
          <w:color w:val="000000"/>
        </w:rPr>
        <w:t>
қызметінің (кәсіптің) түрі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0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(кәсіптік стандарттың бірлігінің) атауы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жүк және жолжүкті арту да және түсіруде еңбекті қорғау талатары және техникалық талаптарды орындау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Жүктердің сақталуын және қозғалысқа қауіпсіздігін қамтамасыз ету үшін техникалық шарттармен сәйкес жүктерді бекіту және дұрыс орналастыру қамтамасыз ету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құжаттарды рәсімдеу</w:t>
            </w:r>
          </w:p>
        </w:tc>
      </w:tr>
    </w:tbl>
    <w:bookmarkStart w:name="z68" w:id="55"/>
    <w:p>
      <w:pPr>
        <w:spacing w:after="0"/>
        <w:ind w:left="0"/>
        <w:jc w:val="both"/>
      </w:pPr>
      <w:r>
        <w:rPr>
          <w:rFonts w:ascii="Times New Roman"/>
          <w:b w:val="false"/>
          <w:i w:val="false"/>
          <w:color w:val="000000"/>
          <w:sz w:val="28"/>
        </w:rPr>
        <w:t>
6-кесте</w:t>
      </w:r>
    </w:p>
    <w:bookmarkEnd w:id="55"/>
    <w:bookmarkStart w:name="z69" w:id="56"/>
    <w:p>
      <w:pPr>
        <w:spacing w:after="0"/>
        <w:ind w:left="0"/>
        <w:jc w:val="left"/>
      </w:pPr>
      <w:r>
        <w:rPr>
          <w:rFonts w:ascii="Times New Roman"/>
          <w:b/>
          <w:i w:val="false"/>
          <w:color w:val="000000"/>
        </w:rPr>
        <w:t xml:space="preserve"> 
6. «Жолаушылар поездының басшысы» еңбек қызметінің (кәсіптің)</w:t>
      </w:r>
      <w:r>
        <w:br/>
      </w:r>
      <w:r>
        <w:rPr>
          <w:rFonts w:ascii="Times New Roman"/>
          <w:b/>
          <w:i w:val="false"/>
          <w:color w:val="000000"/>
        </w:rPr>
        <w:t>
түрі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0907"/>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(кәсіптік стандарттың бірлігінің) атауы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поездында жабдықтарды және вагондарды дұрыс жағдайында ұстауды қамтамасыз ету</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Поездта жолаушылардың жол жүруінде жолкіре құжаттары бойынша дұрыс орналастырылғанына бақылау жүргізу, сонымен қатар жол жүктері үшін де</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0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үшін шекаралық кедендік құжаттарын рәсімдеу бойынша жұмыстарды ұйымдастыру</w:t>
            </w:r>
          </w:p>
        </w:tc>
      </w:tr>
    </w:tbl>
    <w:p>
      <w:pPr>
        <w:spacing w:after="0"/>
        <w:ind w:left="0"/>
        <w:jc w:val="both"/>
      </w:pPr>
      <w:r>
        <w:rPr>
          <w:rFonts w:ascii="Times New Roman"/>
          <w:b w:val="false"/>
          <w:i w:val="false"/>
          <w:color w:val="000000"/>
          <w:sz w:val="28"/>
        </w:rPr>
        <w:t>      Ескертпе: Ф – Функция.</w:t>
      </w:r>
    </w:p>
    <w:bookmarkStart w:name="z70" w:id="57"/>
    <w:p>
      <w:pPr>
        <w:spacing w:after="0"/>
        <w:ind w:left="0"/>
        <w:jc w:val="both"/>
      </w:pPr>
      <w:r>
        <w:rPr>
          <w:rFonts w:ascii="Times New Roman"/>
          <w:b w:val="false"/>
          <w:i w:val="false"/>
          <w:color w:val="000000"/>
          <w:sz w:val="28"/>
        </w:rPr>
        <w:t xml:space="preserve">
«Темір жол көлігі жолаушыларының   </w:t>
      </w:r>
      <w:r>
        <w:br/>
      </w:r>
      <w:r>
        <w:rPr>
          <w:rFonts w:ascii="Times New Roman"/>
          <w:b w:val="false"/>
          <w:i w:val="false"/>
          <w:color w:val="000000"/>
          <w:sz w:val="28"/>
        </w:rPr>
        <w:t>
сервистік қызмет көрсетуін ұйымдастыру»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57"/>
    <w:bookmarkStart w:name="z71" w:id="58"/>
    <w:p>
      <w:pPr>
        <w:spacing w:after="0"/>
        <w:ind w:left="0"/>
        <w:jc w:val="left"/>
      </w:pPr>
      <w:r>
        <w:rPr>
          <w:rFonts w:ascii="Times New Roman"/>
          <w:b/>
          <w:i w:val="false"/>
          <w:color w:val="000000"/>
        </w:rPr>
        <w:t xml:space="preserve"> 
КС бірліктерінің сипаттамасы</w:t>
      </w:r>
    </w:p>
    <w:bookmarkEnd w:id="58"/>
    <w:bookmarkStart w:name="z72" w:id="59"/>
    <w:p>
      <w:pPr>
        <w:spacing w:after="0"/>
        <w:ind w:left="0"/>
        <w:jc w:val="both"/>
      </w:pPr>
      <w:r>
        <w:rPr>
          <w:rFonts w:ascii="Times New Roman"/>
          <w:b w:val="false"/>
          <w:i w:val="false"/>
          <w:color w:val="000000"/>
          <w:sz w:val="28"/>
        </w:rPr>
        <w:t>
1-кесте</w:t>
      </w:r>
    </w:p>
    <w:bookmarkEnd w:id="59"/>
    <w:bookmarkStart w:name="z73" w:id="60"/>
    <w:p>
      <w:pPr>
        <w:spacing w:after="0"/>
        <w:ind w:left="0"/>
        <w:jc w:val="left"/>
      </w:pPr>
      <w:r>
        <w:rPr>
          <w:rFonts w:ascii="Times New Roman"/>
          <w:b/>
          <w:i w:val="false"/>
          <w:color w:val="000000"/>
        </w:rPr>
        <w:t xml:space="preserve"> 
1. «Аға билет кассирі» еңбек қызметінің (кәсіптің) түрі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855"/>
        <w:gridCol w:w="2350"/>
        <w:gridCol w:w="2598"/>
        <w:gridCol w:w="1980"/>
        <w:gridCol w:w="2599"/>
      </w:tblGrid>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1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кассалары, терминалды жабдық</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Жолкіре және тасымалдау құжаттары, билет кассасы және терминал жабдығының кілті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Билет кассирлерін күнделікті жұмысқа шыққанда тексеру және табельдік есепке алу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кассирлерінің жұмыс шартын құру және шешім қабылдау дағдысы, жұмыс графигін ұстану бойынша бағынышты әрекетті түзету және қадағалау. Табельдік есепті жүргізгенде жағдайды талдау дағдысы.</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процесін ұйымдастыруда жоспарлау және жүйелі талдау әдіснамалары, жабдықтарға қызмет көрсету бойынша шара қабылдау, командамен жұмыс туралы басқарушылық шешімдер қабылдау әдісі туралы білім.; ішкі еңбек тәртібі; еңбекті қорғау, техника қауіпсіздік, өндірістік тазалық және өртке қарсы қорғаныс; еңбек тәртібі және еңбек нормасы, билет кассирлері және билет-кассалық аппаратурасы (терминал) «Экспресс» жүйесі операторлары жұмысына нұсқаулық; есептеу техникасының пайдалану; еңбекті ұйымдастыру негізі туралы білім. Жолаушылар, теміржол көлігі жүк және жолжүк тасымалы, поездар қозғалысы графигі; кассалық операциялар жүргізу бойынша қағида, нұсқаулық, басқарушылық материалдар және басқа нормативтік құжаттар, құжаттарды қайта рәсімдеу ережесі; кіріс және шығыс құжаттарын рәсімдеу; кассалық есептілікті құру тәртібі туралы білім. «Ақша тауарларының және қатаң есептілік бланктарының қозғалысы бойынша есеп және есеп беру жүргізу туралы тәртібі туралы» нұсқаулық. </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Билет кассирлерін кассалық кабиналар бойынша орналастыру, билет кассаларының және терминалды жабдықтың (қол қою арқылы) кілтін беру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процессін ұйымдастыруда өзі талдау дағдысы, кассирлер әрекетін түзету және қадағалау, басқарушылық және атқарушылық кәсіпқорлықты арттыру.</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Кассада орналасқан анықтамалық материалдар және жабдықтардың дұрыс күтімін, және билет кассирі жұмыс орнын күтіп ұстауын бақылау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кассаларының жабдықтарын дұрыс түрде күтіп ұстау шарттарын құру және шешім қабылдау, өз уақытында жөндеуге шара қабылдау. Басқарушылық және атқарушылық кәсіпқорлықты арттыру.</w:t>
            </w:r>
          </w:p>
        </w:tc>
        <w:tc>
          <w:tcPr>
            <w:tcW w:w="0" w:type="auto"/>
            <w:vMerge/>
            <w:tcBorders>
              <w:top w:val="nil"/>
              <w:left w:val="single" w:color="cfcfcf" w:sz="5"/>
              <w:bottom w:val="single" w:color="cfcfcf" w:sz="5"/>
              <w:right w:val="single" w:color="cfcfcf" w:sz="5"/>
            </w:tcBorders>
          </w:tcP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Тасымалдау ережесіне қосымша және өзгерістері, поездар қозғалысының өзгерісі туралы билет кассирлеріне нұсқаулық өткізу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қозғалысының графигі өзгеруі және тасымалдау ережесіне басқа да өзгертулер туралы билет кассирлеріне нұсқаулық өткізу, олардың орындалуына шарттар құру және шешімдер қабылдау, билет кассирлер әрекетін түзету және қадағалау.</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 Жолкіре құжаттарын дұрыс рәсімделуін бақылау және дұрыс емес рәсімделу жағдайларын жою бойынша шара қабылдау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Жолкіре құжаттарын дұрыс емес толтырылған жағдайда қайта рәсімдеуді орындауда шарттар құру және шешім қабылдау, басқарушылық және атқарушылық кәсіпқорлықты арттыру. </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 Технологиялық ақауларды тіркеу және билет-кассасы аппаратурасында жұмыстың жаңылуында акт құру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ақаулар табылған жағдайында сәйкес құжаттарды құру әрекетінде түзету және қадағалау. Аппаратура жұмысы жаңылу актін құруда талдау дағдысы.</w:t>
            </w:r>
          </w:p>
        </w:tc>
        <w:tc>
          <w:tcPr>
            <w:tcW w:w="0" w:type="auto"/>
            <w:vMerge/>
            <w:tcBorders>
              <w:top w:val="nil"/>
              <w:left w:val="single" w:color="cfcfcf" w:sz="5"/>
              <w:bottom w:val="single" w:color="cfcfcf" w:sz="5"/>
              <w:right w:val="single" w:color="cfcfcf" w:sz="5"/>
            </w:tcBorders>
          </w:tcPr>
          <w:p/>
        </w:tc>
      </w:tr>
      <w:tr>
        <w:trPr>
          <w:trHeight w:val="75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бланкасы, терминалды жабдық</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кассасы және терминал жабдығының кілті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Қатаң есептілік бланкының кассалық қорына жүйелі түрде тексерістер өткізу және коммерциялы есептілікті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 есептілікті жүргізу, қатаң есептілік бланкының кассалық қорына жүйелі түрде тексерістер өткізуде талдау дағдысы, басқарушылық және атқарушылық кәсіпқорлықты арттыру.</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Билет кассасы және терминал жабдықтарының кілттерін қабылдау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кассирлерінің әрекетін түзету және бақылау, басқарушылық және атқарушылық кәсіпқорлықты арттыру. Қол астындағы жұмысшыға кезекшілікті тапсыру шартын құру</w:t>
            </w:r>
          </w:p>
        </w:tc>
        <w:tc>
          <w:tcPr>
            <w:tcW w:w="0" w:type="auto"/>
            <w:vMerge/>
            <w:tcBorders>
              <w:top w:val="nil"/>
              <w:left w:val="single" w:color="cfcfcf" w:sz="5"/>
              <w:bottom w:val="single" w:color="cfcfcf" w:sz="5"/>
              <w:right w:val="single" w:color="cfcfcf" w:sz="5"/>
            </w:tcBorders>
          </w:tcPr>
          <w:p/>
        </w:tc>
      </w:tr>
    </w:tbl>
    <w:bookmarkStart w:name="z74" w:id="61"/>
    <w:p>
      <w:pPr>
        <w:spacing w:after="0"/>
        <w:ind w:left="0"/>
        <w:jc w:val="both"/>
      </w:pPr>
      <w:r>
        <w:rPr>
          <w:rFonts w:ascii="Times New Roman"/>
          <w:b w:val="false"/>
          <w:i w:val="false"/>
          <w:color w:val="000000"/>
          <w:sz w:val="28"/>
        </w:rPr>
        <w:t>
2-кесте</w:t>
      </w:r>
    </w:p>
    <w:bookmarkEnd w:id="61"/>
    <w:bookmarkStart w:name="z75" w:id="62"/>
    <w:p>
      <w:pPr>
        <w:spacing w:after="0"/>
        <w:ind w:left="0"/>
        <w:jc w:val="left"/>
      </w:pPr>
      <w:r>
        <w:rPr>
          <w:rFonts w:ascii="Times New Roman"/>
          <w:b/>
          <w:i w:val="false"/>
          <w:color w:val="000000"/>
        </w:rPr>
        <w:t xml:space="preserve"> 
2. «Билет кассирі» еңбек қызметінің (кәсіптің) түрі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1836"/>
        <w:gridCol w:w="2326"/>
        <w:gridCol w:w="2694"/>
        <w:gridCol w:w="2082"/>
        <w:gridCol w:w="2450"/>
      </w:tblGrid>
      <w:tr>
        <w:trPr>
          <w:trHeight w:val="3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71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кассалары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Жолкіре және тасымалдау құжаттары, терминал жабдығы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Жолаушының жеке куәлігі және арнайы зоналарға шығуына рұқсат беретін құқығы құжаттарын тексеру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құжаттарын тексеруде өзі нормалау дағдысы. Тексеру соңы бойынша нәтижені бағалау, нақтылау</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Жүктермен жолаушыларды тасымалдау, жолкіре және тасымалдау құжаттарын өндіру технологиясы; келісілген орнатылған норма бойынша құжаттарды толтыру тәртібі, көліктің бір түрінен басқа түріне өзгерту технологиясы тәртібінде жолкіре құнын қайта есептеу әдісі, принципі және ыңғайы туралы білім. Жолкіре құжаттарын формасы; этика және психологиялық көңіл бөлу туралы клиенттермен өзара әрекеті. Экономика, нормалау негізі білімі; терминалдарды техникалық пайдалу, еңбекті ынталандыру және мотивациялау әдісі. Кассалық және банкілік операцияларды жүргізу</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БАЖ «Экспресс» жүйесі арқылы жолкіре және тасымал құжаттарын сату және рәсімдеу.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Жолкіре және тасымал құжаттарын сату және рәсімдеу нәтижесін бағалау, нақтылау</w:t>
            </w:r>
          </w:p>
        </w:tc>
        <w:tc>
          <w:tcPr>
            <w:tcW w:w="0" w:type="auto"/>
            <w:vMerge/>
            <w:tcBorders>
              <w:top w:val="nil"/>
              <w:left w:val="single" w:color="cfcfcf" w:sz="5"/>
              <w:bottom w:val="single" w:color="cfcfcf" w:sz="5"/>
              <w:right w:val="single" w:color="cfcfcf" w:sz="5"/>
            </w:tcBorders>
          </w:tcP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Жол жүруден бас тартқан жолаушылардың жолкіре құжаттарын және берілген тәртіпте олардың ақшаларын қабылдау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Жолаушылардың жол жүруден бас тартқан жағдайда жолкіре құжаттарын қабылдау нәтижесін бағалау, нақтылау. Жолкіре құжаттарының құнын қайта есептеуде өзік нормалау және анықтау дағдысы</w:t>
            </w:r>
          </w:p>
        </w:tc>
        <w:tc>
          <w:tcPr>
            <w:tcW w:w="0" w:type="auto"/>
            <w:vMerge/>
            <w:tcBorders>
              <w:top w:val="nil"/>
              <w:left w:val="single" w:color="cfcfcf" w:sz="5"/>
              <w:bottom w:val="single" w:color="cfcfcf" w:sz="5"/>
              <w:right w:val="single" w:color="cfcfcf" w:sz="5"/>
            </w:tcBorders>
          </w:tcP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Жолаушыларға жолкіре билеттерін сатуда келсідегідей ақпараттарды беру: жөнелтілу және келу уақыты және датасы, поезд номері, вокзалдағы станциясы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ақпараттар ұсынылғанда өзі нормалау, әрекет нәтижесін бағалау дағдысы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кассасының жабдығы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Терминалдар, компост</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Билет кассасын жабдықтарын дұрыс күтіп ұстауын және жабдықтарды өз уақытында жөндеу өткізу үшін шара қабылдаумен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 және жұмыс инвентарын жағдайын нәтижесін бағалай және нақтылау. Терминал жабдықтарымен жұмыс істегенде өзі нормалау және өзі анықтау дағдысы</w:t>
            </w:r>
          </w:p>
        </w:tc>
        <w:tc>
          <w:tcPr>
            <w:tcW w:w="0" w:type="auto"/>
            <w:vMerge/>
            <w:tcBorders>
              <w:top w:val="nil"/>
              <w:left w:val="single" w:color="cfcfcf" w:sz="5"/>
              <w:bottom w:val="single" w:color="cfcfcf" w:sz="5"/>
              <w:right w:val="single" w:color="cfcfcf" w:sz="5"/>
            </w:tcBorders>
          </w:tcPr>
          <w:p/>
        </w:tc>
      </w:tr>
      <w:tr>
        <w:trPr>
          <w:trHeight w:val="705"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кассалары</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тапсырыс беру бланктері, кассалық есеп, ақшалай қаржы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Қатаң есептілік бланктерін алу және тапсырыс беру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бланкасын толтырғанда өзіндік анықтау және өзіндік нормалау дағдысы</w:t>
            </w:r>
          </w:p>
        </w:tc>
        <w:tc>
          <w:tcPr>
            <w:tcW w:w="0" w:type="auto"/>
            <w:vMerge/>
            <w:tcBorders>
              <w:top w:val="nil"/>
              <w:left w:val="single" w:color="cfcfcf" w:sz="5"/>
              <w:bottom w:val="single" w:color="cfcfcf" w:sz="5"/>
              <w:right w:val="single" w:color="cfcfcf" w:sz="5"/>
            </w:tcBorders>
          </w:tcP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Кассалық есеп және билеттер және қатаң есептілік бланкасын сату бойынша есеп берілген сәйкесінше мерзімде құру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Билеттерді сату бойынша есеп және кассалық есептерді құруды нақтылау, нәтижесін бағалау. Қатаң есептілік бланкасын қозғалысын өзіндік анықтау дағдысы.</w:t>
            </w:r>
          </w:p>
        </w:tc>
        <w:tc>
          <w:tcPr>
            <w:tcW w:w="0" w:type="auto"/>
            <w:vMerge/>
            <w:tcBorders>
              <w:top w:val="nil"/>
              <w:left w:val="single" w:color="cfcfcf" w:sz="5"/>
              <w:bottom w:val="single" w:color="cfcfcf" w:sz="5"/>
              <w:right w:val="single" w:color="cfcfcf" w:sz="5"/>
            </w:tcBorders>
          </w:tcPr>
          <w:p/>
        </w:tc>
      </w:tr>
      <w:tr>
        <w:trPr>
          <w:trHeight w:val="17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 Берілген тәртіпте ақшалай қаражаттарды қайтару және ақшалай қаражаттарды, қатаң есептілік бланктерін, басқада құжаттармен бағалы материалдар сақтауды қамтамасыз ету</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 құжаттар және басқа құнды материалдардың сақталуын қамтамасыз ету бойынша әрекеттерді қадағалау және түзету. Ақшалай қаражаттарды қайтарғанда өзі талдау дағдысы.</w:t>
            </w:r>
          </w:p>
        </w:tc>
        <w:tc>
          <w:tcPr>
            <w:tcW w:w="0" w:type="auto"/>
            <w:vMerge/>
            <w:tcBorders>
              <w:top w:val="nil"/>
              <w:left w:val="single" w:color="cfcfcf" w:sz="5"/>
              <w:bottom w:val="single" w:color="cfcfcf" w:sz="5"/>
              <w:right w:val="single" w:color="cfcfcf" w:sz="5"/>
            </w:tcBorders>
          </w:tcPr>
          <w:p/>
        </w:tc>
      </w:tr>
    </w:tbl>
    <w:bookmarkStart w:name="z76" w:id="63"/>
    <w:p>
      <w:pPr>
        <w:spacing w:after="0"/>
        <w:ind w:left="0"/>
        <w:jc w:val="both"/>
      </w:pPr>
      <w:r>
        <w:rPr>
          <w:rFonts w:ascii="Times New Roman"/>
          <w:b w:val="false"/>
          <w:i w:val="false"/>
          <w:color w:val="000000"/>
          <w:sz w:val="28"/>
        </w:rPr>
        <w:t>
3-кесте</w:t>
      </w:r>
    </w:p>
    <w:bookmarkEnd w:id="63"/>
    <w:bookmarkStart w:name="z77" w:id="64"/>
    <w:p>
      <w:pPr>
        <w:spacing w:after="0"/>
        <w:ind w:left="0"/>
        <w:jc w:val="left"/>
      </w:pPr>
      <w:r>
        <w:rPr>
          <w:rFonts w:ascii="Times New Roman"/>
          <w:b/>
          <w:i w:val="false"/>
          <w:color w:val="000000"/>
        </w:rPr>
        <w:t xml:space="preserve"> 
3. «Жүк бөлімінің меңгеруші» еңбек қызметінің (кәсіптің) түрі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732"/>
        <w:gridCol w:w="2350"/>
        <w:gridCol w:w="2598"/>
        <w:gridCol w:w="2351"/>
        <w:gridCol w:w="2351"/>
      </w:tblGrid>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Шифрі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81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кассалары, терминалды жабдық</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Жолкіре және тасымалдау құжаттары, билет кассасы және терминал жабдығының кілті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Билет кассирлерін күнделікті жұмысқа шыққанда тексеру және табельдік есепке алу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нормаларға сәйкес жол жүк вагондарын паркін пайдалануда күтіп ұстау бойынша жағдайды талдау, олардың орындалуына жағдай жасау және шешімдер қабылдау дағдысы</w:t>
            </w:r>
          </w:p>
        </w:tc>
        <w:tc>
          <w:tcPr>
            <w:tcW w:w="2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жүк бөлімінің реттемелеуші өндірістік әрекеттері, құжаттарды сақтау, толтыру және рәсімдеу тәртібі, орнатылған есеп берулерді құру тәртібі және әдісі, экономика негіздері, өндірістік процесстерді ұйымдастыруды білу. Жол жүк бөлімінің жұмысшыларымен жұмыс жасауда басқарушылық шешімдерді қабылдау әдісі, сонымен қатар оларды мотивациялау принципі және методы туралы білім</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Билет кассирлерін кассалық кабиналар бойынша орналастыру, билет кассаларының және терминалды жабдықтың (қол қою арқылы) кілтін беру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 жүктерді тасымалдауға қызмет көрсету орындалуына жағдай жасау, шешім қабылдау және өзі талдау</w:t>
            </w:r>
          </w:p>
        </w:tc>
        <w:tc>
          <w:tcPr>
            <w:tcW w:w="0" w:type="auto"/>
            <w:vMerge/>
            <w:tcBorders>
              <w:top w:val="nil"/>
              <w:left w:val="single" w:color="cfcfcf" w:sz="5"/>
              <w:bottom w:val="single" w:color="cfcfcf" w:sz="5"/>
              <w:right w:val="single" w:color="cfcfcf" w:sz="5"/>
            </w:tcBorders>
          </w:tcPr>
          <w:p/>
        </w:tc>
      </w:tr>
      <w:tr>
        <w:trPr>
          <w:trHeight w:val="75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есептілік бланкасы, терминалды жабдық</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кассасы және терминал жабдығының кілті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Қатаң есептілік бланкасының кассалық қорына жүйелі түрде тексерістер өткізу және коммерциялы есептілікті жүргізу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жүк кассирлері, жол жүк бөлімінің қабылдап тапсырушысы, поездарда қабылдап тапсырушы жұмыстарына жағдай жасау және шешімдер қабылдау дағдысы. Жұмысшылардың әрекеттерін тексеру және түзету, кәсіптік басқарушылық және атқарушылық дағдысы</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Билет кассасы және терминал жабдықтарының кілттерін қабылдау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қаражаттарды және қатаң есептілік бланкаларын сақтауды қамтамасыз етуде, жағдайды талдау және шешім қабылдау, жол жүк кассирлері орындайтын жұмыстарды өзі талдау дағдысы</w:t>
            </w:r>
          </w:p>
        </w:tc>
        <w:tc>
          <w:tcPr>
            <w:tcW w:w="0" w:type="auto"/>
            <w:vMerge/>
            <w:tcBorders>
              <w:top w:val="nil"/>
              <w:left w:val="single" w:color="cfcfcf" w:sz="5"/>
              <w:bottom w:val="single" w:color="cfcfcf" w:sz="5"/>
              <w:right w:val="single" w:color="cfcfcf" w:sz="5"/>
            </w:tcBorders>
          </w:tcPr>
          <w:p/>
        </w:tc>
      </w:tr>
    </w:tbl>
    <w:bookmarkStart w:name="z78" w:id="65"/>
    <w:p>
      <w:pPr>
        <w:spacing w:after="0"/>
        <w:ind w:left="0"/>
        <w:jc w:val="both"/>
      </w:pPr>
      <w:r>
        <w:rPr>
          <w:rFonts w:ascii="Times New Roman"/>
          <w:b w:val="false"/>
          <w:i w:val="false"/>
          <w:color w:val="000000"/>
          <w:sz w:val="28"/>
        </w:rPr>
        <w:t>
4-кесте</w:t>
      </w:r>
    </w:p>
    <w:bookmarkEnd w:id="65"/>
    <w:bookmarkStart w:name="z79" w:id="66"/>
    <w:p>
      <w:pPr>
        <w:spacing w:after="0"/>
        <w:ind w:left="0"/>
        <w:jc w:val="left"/>
      </w:pPr>
      <w:r>
        <w:rPr>
          <w:rFonts w:ascii="Times New Roman"/>
          <w:b/>
          <w:i w:val="false"/>
          <w:color w:val="000000"/>
        </w:rPr>
        <w:t xml:space="preserve"> 
4. «Жол жүк кассирі» еңбек қызметінің (кәсіптің) түрі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732"/>
        <w:gridCol w:w="2350"/>
        <w:gridCol w:w="2598"/>
        <w:gridCol w:w="2227"/>
        <w:gridCol w:w="2475"/>
      </w:tblGrid>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64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 жүк</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 жүкті қабылдау, арту және беру бойынша құжаттар, жинақтаушы тізімдеме, кассалық кітап, есептеу машинасы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Жүк және жол жүктерді қабылдау, арту және беру бойынша құжаттарды тексеру және рәсімдеу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 жүкті тасымалдау операцияларының құжаттарын рәсімдеуде нәтижені бағалау және нақтылау</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және қаржылық құжаттар, тасымалдау құжаттары формасын жүргізу, ыңғайы, принципі және әдісі туралы білім; жүк тасымалдау ережесі; жүк және жол жүкті тасымалдау бойынша нұсқаулық, тәртіп және басқа нормативтік құжаттар туралы білім </w:t>
            </w: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Клиенттермен жүк және жол жүкті тасымалдағаны және қызмет көрсеткені (арту-түсіру жұмыстары, сақтау және тағы басқа) үшін есептесуді жүргізу, артуды есепке алуды жүргізу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 жүкті сақтау, жүкті тасымалдау үшін есептесуді жүргізуде өзі нормалау дағдысы. Артуды тіркеуде нәтижені бағалау, берілген есепті орнатуды нақтылау</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Кассалық кітапты жүргізу және есептілікті құру, жинақтаушы тізімдемені жүргізу. Тасымалдау орындалмаған жағдай үшін қайта есептесуді өткізу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кітап, жинақтаушы тізімдеме жүргізу, тасымалдаулар орындалмағаны үшін қай есептеуді бақылау және түзету, есеп беру жұмыстарын өзіндік нормалау дағдысы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 жүктерді тасымалдау бойынша тәртіп, нұсқаулық және басқа да нормативтік құжаттар, жүк және қаржы құжаттарын формасы туралы білім; қатаң есептілік құжаттарын сақтау және кассалық есептілікті құру тәртібі, еңбекті қорғау, техника қауіпсіздік, өндірістік санитарлы және өрт қауіпсіздігі туралы білім. Тасымалдау құжаттары формасын білу; жол жүк бөлімшесінің жұмыс технологиясы; ДК айналысу туралы білім. Кәсіптік жағдайларды жоспарлау және жүйелік талдау әдіснамасы туралы білім</w:t>
            </w:r>
          </w:p>
        </w:tc>
      </w:tr>
      <w:tr>
        <w:trPr>
          <w:trHeight w:val="75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ақшалай қаражат, жүкқұжат, арыз, бланка</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 шот-есептеу мащинасы, автоматтандырылған БАЖ Экспресс-2 жүйесі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Міндетті ережелерді сақтай отырып, ақшалай қаражат және қатаң есептілік бланктерін қабылау, тіркеу және сақтау бойынша операциялар орындау, олардың сақталуын қамтамасыз ету. Жүктерді сақтандыру бойынша операциялар орындау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 және қатаң есептілік бланкасын қабылдау және сақтау бойынша операцияларды өткізу тапсырмаларын нақтылау, мәселелер қою, нәтижені бағалау. Ережені ұстануда, жүктердің сақталуын, сақтандыруды қамтамасыз ететін қадағалауды өзіндік нормалау дағдысы және кәсіптілік атқарушылық және басқарушылық дағдысы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 жүктерді тасымалдау бойынша тәртіп, нұсқаулық және басқа да нормативтік құжаттар, жүк және қаржы құжаттарын формасы туралы білім; қатаң есептілік құжаттарын сақтау және кассалық есептілікті құру тәртібі, еңбекті қорғау, техника қауіпсіздік, өндірістік санитарлы және өрт қауіпсіздігі туралы білім. Тасымалдау құжаттары формасын білу; жол жүк бөлімшесінің жұмыс технологиясы; ДК айналысу туралы білім. Кәсіптік жағдайларды жоспарлау және жүйелік талдау әдіснамасы туралы білім</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Жүктерді қайта адресстеу және орындалуын қадағалау бойынша олардың сақталуын қамтамасыз ететін, орнатылған тәртіпте жүкқұжат және арыздар қабылдау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қайта адресске жіберуде сақталуын қамтамасыз етуде, жүктерді қайта адресседе жолқұжат және арыздарды қабылдау жұмыстарын өзіндік нормалау дағдысы</w:t>
            </w:r>
          </w:p>
        </w:tc>
        <w:tc>
          <w:tcPr>
            <w:tcW w:w="0" w:type="auto"/>
            <w:vMerge/>
            <w:tcBorders>
              <w:top w:val="nil"/>
              <w:left w:val="single" w:color="cfcfcf" w:sz="5"/>
              <w:bottom w:val="single" w:color="cfcfcf" w:sz="5"/>
              <w:right w:val="single" w:color="cfcfcf" w:sz="5"/>
            </w:tcBorders>
          </w:tcPr>
          <w:p/>
        </w:tc>
      </w:tr>
    </w:tbl>
    <w:bookmarkStart w:name="z80" w:id="67"/>
    <w:p>
      <w:pPr>
        <w:spacing w:after="0"/>
        <w:ind w:left="0"/>
        <w:jc w:val="both"/>
      </w:pPr>
      <w:r>
        <w:rPr>
          <w:rFonts w:ascii="Times New Roman"/>
          <w:b w:val="false"/>
          <w:i w:val="false"/>
          <w:color w:val="000000"/>
          <w:sz w:val="28"/>
        </w:rPr>
        <w:t>
5-кесте</w:t>
      </w:r>
    </w:p>
    <w:bookmarkEnd w:id="67"/>
    <w:bookmarkStart w:name="z81" w:id="68"/>
    <w:p>
      <w:pPr>
        <w:spacing w:after="0"/>
        <w:ind w:left="0"/>
        <w:jc w:val="left"/>
      </w:pPr>
      <w:r>
        <w:rPr>
          <w:rFonts w:ascii="Times New Roman"/>
          <w:b/>
          <w:i w:val="false"/>
          <w:color w:val="000000"/>
        </w:rPr>
        <w:t xml:space="preserve"> 
5. СБШ 3-деңгейіндегі «Поезда жүк және жолжүкті</w:t>
      </w:r>
      <w:r>
        <w:br/>
      </w:r>
      <w:r>
        <w:rPr>
          <w:rFonts w:ascii="Times New Roman"/>
          <w:b/>
          <w:i w:val="false"/>
          <w:color w:val="000000"/>
        </w:rPr>
        <w:t>
қабылдап-тапсырушы» еңбек қызметінің (кәсіптің) түрі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732"/>
        <w:gridCol w:w="2350"/>
        <w:gridCol w:w="2598"/>
        <w:gridCol w:w="2227"/>
        <w:gridCol w:w="2475"/>
      </w:tblGrid>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72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жүктеу сызбасы, жолдама құжаттар, поездардың қозғалыс кестесі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Поезд жол жүрісінде жолжүкті қабылдау, арту, орналастыру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жол жүрісінде жолжүктерді қабылдау, тиеу, орналастыруды орындау әдісін өзі анықтау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жол жүрісінде жолжүктерді қабылдау, тиеу, орналастыруды орындау әдісін өзі анықтау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Станцияда жүк және жолжүкті түсіру және тапсыру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жүк және жолжүкті тапсыру және түсіруде өзі ұйымдастыру дағдысы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жүк және жолжүкті тапсыру және түсіруде өзі ұйымдастыру дағдысы</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Тасымалдауда қабылданған және берілген жүк және жолжүкті тіркеу</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және жолжүктерді қабылдау және беруін тіркеуде өзі анықтау және өзі ұйымдасытру дағдысы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 және жолжүктерді қабылдау және беруін тіркеуде өзі анықтау және өзі ұйымдасытру дағдысы</w:t>
            </w:r>
          </w:p>
        </w:tc>
      </w:tr>
      <w:tr>
        <w:trPr>
          <w:trHeight w:val="555"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қозғалыс кестесі, жолжүктерді тасымалдауын құрастыру жоспары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Станцияда поезд тұрағы уақытында тиеу-түсіру жұмыстары</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поезд тұрағы уақытында тиеу-түсіруді қамтамасыз етуде нұсқаулық негізінде жұмыстар әдісін таңдау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Станцияда поезд тұрағы уақытында тиеу-түсіруді қамтамасыз етуде нұсқаулық негізінде жұмыстар әдісін таңдау</w:t>
            </w:r>
          </w:p>
        </w:tc>
      </w:tr>
    </w:tbl>
    <w:bookmarkStart w:name="z82" w:id="69"/>
    <w:p>
      <w:pPr>
        <w:spacing w:after="0"/>
        <w:ind w:left="0"/>
        <w:jc w:val="both"/>
      </w:pPr>
      <w:r>
        <w:rPr>
          <w:rFonts w:ascii="Times New Roman"/>
          <w:b w:val="false"/>
          <w:i w:val="false"/>
          <w:color w:val="000000"/>
          <w:sz w:val="28"/>
        </w:rPr>
        <w:t>
6-кесте</w:t>
      </w:r>
    </w:p>
    <w:bookmarkEnd w:id="69"/>
    <w:bookmarkStart w:name="z83" w:id="70"/>
    <w:p>
      <w:pPr>
        <w:spacing w:after="0"/>
        <w:ind w:left="0"/>
        <w:jc w:val="left"/>
      </w:pPr>
      <w:r>
        <w:rPr>
          <w:rFonts w:ascii="Times New Roman"/>
          <w:b/>
          <w:i w:val="false"/>
          <w:color w:val="000000"/>
        </w:rPr>
        <w:t xml:space="preserve"> 
6. СБШ 4-деңгейіндегі «Поезда жүк және жолжүкті</w:t>
      </w:r>
      <w:r>
        <w:br/>
      </w:r>
      <w:r>
        <w:rPr>
          <w:rFonts w:ascii="Times New Roman"/>
          <w:b/>
          <w:i w:val="false"/>
          <w:color w:val="000000"/>
        </w:rPr>
        <w:t>
қабылдап-тапсырушы»  еңбек қызметі (кәсіп) түрлері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714"/>
        <w:gridCol w:w="2326"/>
        <w:gridCol w:w="2694"/>
        <w:gridCol w:w="2327"/>
        <w:gridCol w:w="2450"/>
      </w:tblGrid>
      <w:tr>
        <w:trPr>
          <w:trHeight w:val="39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135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қозғалыс кестесі, жолжүктерді тасымалдауын құрастыру жоспары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Жол жүрісінде вагондар-дың техникалық жағдайын бақылау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жол жүрісінде техникалық жағдайын сақтану бойынша тапсырманы нақтылау, тапсырманы орнату және нәтижені бағалау</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жолжүктерді тасымалдау; жүк және жолжүкті тіркеу және жолдама құжаттарын рәсімдеу тәртібі ыңғайы, принципі және әдісі туралы білім. Ішкі және халықаралық қатынастағы поездарда жүк және багажды тасымалдауды есепке алу және құжаттарды ресімдеу тәртібі, багаж вагонының құрылымы және қызмет көрсетілетін жүйе тәртібі ыңғайы, принципі және әдісі туралы білім. теміржол тәсімдері, поезд қозғалысы кестелері және станцияларда тұру уақыты – қызмет көрсетілетін учаске шегінде, еңбекті қорғау, өндірістік санитария және өртке қарсы шаралар норма негізінде, экономика негізінде, этика және психоогиялық қатынастар туралы білім</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Желілік жоспарды құрумен сәйкес вагондарда жүк және жолжүкті оңтайлы орналастыру, жол жүрісінде жүк және жолжүктің сақталуын қамтамасыз ету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және жолжүктерді вагонға орнықты орналастыру нәтижесін бағалау, жүк және жолжүктердің жол жүрісінде сақталуын қамтамасыз ету бойынша өзі нормалау дағдысы</w:t>
            </w:r>
          </w:p>
        </w:tc>
        <w:tc>
          <w:tcPr>
            <w:tcW w:w="0" w:type="auto"/>
            <w:vMerge/>
            <w:tcBorders>
              <w:top w:val="nil"/>
              <w:left w:val="single" w:color="cfcfcf" w:sz="5"/>
              <w:bottom w:val="single" w:color="cfcfcf" w:sz="5"/>
              <w:right w:val="single" w:color="cfcfcf" w:sz="5"/>
            </w:tcBorders>
          </w:tcPr>
          <w:p/>
        </w:tc>
      </w:tr>
      <w:tr>
        <w:trPr>
          <w:trHeight w:val="135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жолжүк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құжаттар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Жүк және жолжүкті тасымалдауға қабылдауда жолдама құжаттарын рәсімдеу.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және жожүктерді тасымалдауға қабылдауда жолдама құжаттарын рәсімдеуде өзі анқтау, өзі нормалау және нәтижені бағалау дағдысы</w:t>
            </w:r>
          </w:p>
        </w:tc>
        <w:tc>
          <w:tcPr>
            <w:tcW w:w="0" w:type="auto"/>
            <w:vMerge/>
            <w:tcBorders>
              <w:top w:val="nil"/>
              <w:left w:val="single" w:color="cfcfcf" w:sz="5"/>
              <w:bottom w:val="single" w:color="cfcfcf" w:sz="5"/>
              <w:right w:val="single" w:color="cfcfcf" w:sz="5"/>
            </w:tcBorders>
          </w:tcPr>
          <w:p/>
        </w:tc>
      </w:tr>
    </w:tbl>
    <w:bookmarkStart w:name="z84" w:id="71"/>
    <w:p>
      <w:pPr>
        <w:spacing w:after="0"/>
        <w:ind w:left="0"/>
        <w:jc w:val="both"/>
      </w:pPr>
      <w:r>
        <w:rPr>
          <w:rFonts w:ascii="Times New Roman"/>
          <w:b w:val="false"/>
          <w:i w:val="false"/>
          <w:color w:val="000000"/>
          <w:sz w:val="28"/>
        </w:rPr>
        <w:t>
7-кесте</w:t>
      </w:r>
    </w:p>
    <w:bookmarkEnd w:id="71"/>
    <w:bookmarkStart w:name="z85" w:id="72"/>
    <w:p>
      <w:pPr>
        <w:spacing w:after="0"/>
        <w:ind w:left="0"/>
        <w:jc w:val="left"/>
      </w:pPr>
      <w:r>
        <w:rPr>
          <w:rFonts w:ascii="Times New Roman"/>
          <w:b/>
          <w:i w:val="false"/>
          <w:color w:val="000000"/>
        </w:rPr>
        <w:t xml:space="preserve"> 
7. «Жолаушылар поездының басшысы» еңбек қызметінің (кәсіптің)</w:t>
      </w:r>
      <w:r>
        <w:br/>
      </w:r>
      <w:r>
        <w:rPr>
          <w:rFonts w:ascii="Times New Roman"/>
          <w:b/>
          <w:i w:val="false"/>
          <w:color w:val="000000"/>
        </w:rPr>
        <w:t>
түрі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608"/>
        <w:gridCol w:w="2350"/>
        <w:gridCol w:w="2598"/>
        <w:gridCol w:w="2351"/>
        <w:gridCol w:w="2475"/>
      </w:tblGrid>
      <w:tr>
        <w:trPr>
          <w:trHeight w:val="39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Шеберлік және дағдылар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r>
      <w:tr>
        <w:trPr>
          <w:trHeight w:val="39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поезды вагондары</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 құрал, медициналық көмек көрсету үшін құрал, төсек-орын тысы, шәй, сату үшін азық-түлік, шешілмелі инвентарь және вагондардың жол жүрісінде жолаушыларға қызмет көрсету үшін қажетті жабдықтар, техникалық қауіпсіздік, өндірістік тазалық және өртке қарсы қорғаныс бойынша нұсқаулық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Жолаушылар поезды вагондарын дұрыс күтіп ұстау және техникалық бақылау және оның жабдықтарын жолаушылар поездінің жол жүрісінде қозғалыс қауіпсіздігін кепілдейтін, және оның апатсыз жұмыс істеуін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Вагондарын дұрыс күтіп ұстау және техникалық бақылаумен қамтамасыз етуде талдау және шешім қабылдау дағдысы. Поезд бригадасының әрекетін бақылау және түзету дағдысы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Тасымалдауда қызмет көрсету, жолаушыларға қызмет көрсетуде жүйелік талдау және жобалау әдіснамасы, поезд бригадалары және жолаушылармен жұмыс істегенде басқарушылық шешімдерді қабылдау әдісі туралы білім. Жолаушылар поездының қызмет көрсету нормативтерін; жолаушылар вагонын пайдалануда құрылғылары және жабдықтары туралы білім. Поездар қозғалысы және маневрлік жұмыстар бойынша, сигнализация бойынша; Жолаушыларға қызмет көрсетумен байланысты қаулы, жарғы, бұйрық және басқа да нормативті-әдіснамалық материалдар туралы білім. Стандартты емес жағдайларда поезд бригадаларының әрекетіне сәйкес хабарландыру тәртібі бойынша басқарушылық, шешімдер қабылдау әдісі туралы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Вагондарды қабылдауды ұйымдастыру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қабылдауда талдау, бақылау және түзету дағдысы. Поезд бригадасының әрекетін бақылау және түзету дағдысы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Вагондарды, сонымен қатар жолаушылар поезды құрамын орнатылған сызбада құрастырылған құрамға сәйкес жабдықтау және жөндеу өткізгеннен соң сапасын тексеру, поездың жол жүрісінде жолаушыларға қызмет көрсету үшін қажетті шешілмелі инвентарьмен және жабдықтарының, электр жабдығы және жылыту жүйесінің дұрыстығын, вагондарды отынмен және сумен қамдау, өрт сөндіру және медициналық көмек көрсету құралдары бар екендігін, төсек-орын тысымен, шәймен, сатылатын азық-түлікпен, маусымдық мөрмен қамтамасыз етілгенін тексеру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поездін сапарға жіберуде дайындық сапасын тексеруде бақылау және түзету</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Айналу пунктында құрамның сапалы және өз уақытында дайындығын қамтамасыз ету. Лауазымдық міндеттерін орындау және еңбек шартын сақтап, поезд бригадасымен жұмыс істегенде бақылауды жүзеге асыру. Техникалық қауіпсіздік, өндірістік тазалық және өртке қарсы қорғаныс бойынша нұсқаулықтар өткізу. Поезд радиопунктінің бірқалыпты жұмысын қамтамасыз 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ауруларға, қарт кісілерге және балалы жолаушыларға жолда жақсы жағдай жасау дағдысы. Поезд бригадасының әрекетін бақылау және түзету дағдысы</w:t>
            </w:r>
          </w:p>
        </w:tc>
        <w:tc>
          <w:tcPr>
            <w:tcW w:w="0" w:type="auto"/>
            <w:vMerge/>
            <w:tcBorders>
              <w:top w:val="nil"/>
              <w:left w:val="single" w:color="cfcfcf" w:sz="5"/>
              <w:bottom w:val="single" w:color="cfcfcf" w:sz="5"/>
              <w:right w:val="single" w:color="cfcfcf" w:sz="5"/>
            </w:tcBorders>
          </w:tcPr>
          <w:p/>
        </w:tc>
      </w:tr>
      <w:tr>
        <w:trPr>
          <w:trHeight w:val="375"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вагоны, қол жүк және қол жолжүк</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жүкті және жолжүкті тасымалдау ережесі, жолаушыларға қызмет көрсетумен байланысты нормативті-әдіснама материалдары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Жолаушыларды өз уақытында отырғызылуын және түсірілуін қамтамасыз ету. Жолаушыларды жолкіре құжаттары бойынша поезда дұрыс орналасқандықтарын бақылау, сонымен қатар жолаушылардың қол қалауы және қол жолжүктерін тасымалдауда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Вагондарда қоғамдық тәртіппен қамтамасыз ету, оны бұзғандарға шара қолдану жағдайында талдау</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М Мүгедектерге, ауруларға, қарт кісілерге және балалы жолаушыларға жолда жақсы жағдай жасауда көмек бер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 жағдайды талдау, оларды жұмысшылар бригадасын нәтижесін бағалауына рұқсат беру бойынша бақылау және түзету</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 Вагондарда қоғамдық тәртіппен қамтамасыз ету, оны бұзғандарға шара қолдану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Жолаушылардаң шекаралы-кедендік құжаттарын рәсімдеуді жүргізуде шешімді талдау және қабылдау дағдысы</w:t>
            </w: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М Апатты жағдайда ұйымдастыру жұмыстары бойынша жәбір көргендерді ажырату және алғашқы көмек көрсету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Айналу пунктында құрамды дайындауда поезд бригадаларының әрекетін бақылау және түзет дағдысы. Поезд радиопунктінің бірқалыпты жұмысын қамтамасыз ету бойынша шешімдер қабылдау</w:t>
            </w:r>
          </w:p>
        </w:tc>
        <w:tc>
          <w:tcPr>
            <w:tcW w:w="0" w:type="auto"/>
            <w:vMerge/>
            <w:tcBorders>
              <w:top w:val="nil"/>
              <w:left w:val="single" w:color="cfcfcf" w:sz="5"/>
              <w:bottom w:val="single" w:color="cfcfcf" w:sz="5"/>
              <w:right w:val="single" w:color="cfcfcf" w:sz="5"/>
            </w:tcBorders>
          </w:tcPr>
          <w:p/>
        </w:tc>
      </w:tr>
      <w:tr>
        <w:trPr>
          <w:trHeight w:val="72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 құжаттар</w:t>
            </w:r>
          </w:p>
        </w:tc>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Ұйымдастыру жарғысы, қаулы, бұйрық, ереже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Жолаушылардаң шекаралы-кедендік құжаттарын рәсімдеу бойынша операцияларды жүзеге асыру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 жолаушылардың отырғызылуын және түсірілуін ұйымдастыруда жағдайды талдау, шешім қабылдау және жағдай жасау дағдысы</w:t>
            </w:r>
          </w:p>
        </w:tc>
        <w:tc>
          <w:tcPr>
            <w:tcW w:w="0" w:type="auto"/>
            <w:vMerge/>
            <w:tcBorders>
              <w:top w:val="nil"/>
              <w:left w:val="single" w:color="cfcfcf" w:sz="5"/>
              <w:bottom w:val="single" w:color="cfcfcf" w:sz="5"/>
              <w:right w:val="single" w:color="cfcfcf" w:sz="5"/>
            </w:tcBorders>
          </w:tcP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Шекаралық ауданда поездар жүрісінде жолаушылардың ережелерді ұстануын бақылау</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Шекаралық ауданда поездар жүрісінде жолаушылардың ережелерді ұстануында шешім қабылдау және жағдай жасау дағдысы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М – мақсат; </w:t>
      </w:r>
      <w:r>
        <w:br/>
      </w:r>
      <w:r>
        <w:rPr>
          <w:rFonts w:ascii="Times New Roman"/>
          <w:b w:val="false"/>
          <w:i w:val="false"/>
          <w:color w:val="000000"/>
          <w:sz w:val="28"/>
        </w:rPr>
        <w:t>
      АБЖ – автоматтандырылғын басқару жүйесі.</w:t>
      </w:r>
    </w:p>
    <w:bookmarkStart w:name="z86" w:id="73"/>
    <w:p>
      <w:pPr>
        <w:spacing w:after="0"/>
        <w:ind w:left="0"/>
        <w:jc w:val="both"/>
      </w:pPr>
      <w:r>
        <w:rPr>
          <w:rFonts w:ascii="Times New Roman"/>
          <w:b w:val="false"/>
          <w:i w:val="false"/>
          <w:color w:val="000000"/>
          <w:sz w:val="28"/>
        </w:rPr>
        <w:t xml:space="preserve">
«Темір жол көлігі жолаушыларының  </w:t>
      </w:r>
      <w:r>
        <w:br/>
      </w:r>
      <w:r>
        <w:rPr>
          <w:rFonts w:ascii="Times New Roman"/>
          <w:b w:val="false"/>
          <w:i w:val="false"/>
          <w:color w:val="000000"/>
          <w:sz w:val="28"/>
        </w:rPr>
        <w:t>
сервистік қызмет көрсетуін ұйымдастыру»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73"/>
    <w:bookmarkStart w:name="z87" w:id="74"/>
    <w:p>
      <w:pPr>
        <w:spacing w:after="0"/>
        <w:ind w:left="0"/>
        <w:jc w:val="left"/>
      </w:pPr>
      <w:r>
        <w:rPr>
          <w:rFonts w:ascii="Times New Roman"/>
          <w:b/>
          <w:i w:val="false"/>
          <w:color w:val="000000"/>
        </w:rPr>
        <w:t xml:space="preserve"> 
Келісу парағы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1"/>
        <w:gridCol w:w="3099"/>
      </w:tblGrid>
      <w:tr>
        <w:trPr>
          <w:trHeight w:val="30" w:hRule="atLeast"/>
        </w:trPr>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 тіркелді.</w:t>
      </w:r>
      <w:r>
        <w:br/>
      </w:r>
      <w:r>
        <w:rPr>
          <w:rFonts w:ascii="Times New Roman"/>
          <w:b w:val="false"/>
          <w:i w:val="false"/>
          <w:color w:val="000000"/>
          <w:sz w:val="28"/>
        </w:rPr>
        <w:t>
Кәсіптік стандарттардың реестріне № _______________________ тіркелді.</w:t>
      </w:r>
      <w:r>
        <w:br/>
      </w:r>
      <w:r>
        <w:rPr>
          <w:rFonts w:ascii="Times New Roman"/>
          <w:b w:val="false"/>
          <w:i w:val="false"/>
          <w:color w:val="000000"/>
          <w:sz w:val="28"/>
        </w:rPr>
        <w:t>
Хат (хаттама) № ___________ Күні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