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4faae" w14:textId="b64fa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жол көлігінде жүк және коммерциялық жұмыстар"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26 қарашадағы № 943 бұйрығы. Қазақстан Республикасының Әділет министрлігінде 2013 жылы 19 желтоқсанда № 8986 тіркелді. Күші жойылды - Қазақстан Республикасы Инвестициялар және даму министрінің м.а. 2016 жылғы 25 ақпандағы № 224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25.02.2016 </w:t>
      </w:r>
      <w:r>
        <w:rPr>
          <w:rFonts w:ascii="Times New Roman"/>
          <w:b w:val="false"/>
          <w:i w:val="false"/>
          <w:color w:val="ff0000"/>
          <w:sz w:val="28"/>
        </w:rPr>
        <w:t>№ 224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«Темір жол көлігінде жүк және коммерциялық жұмыстар» </w:t>
      </w:r>
      <w:r>
        <w:rPr>
          <w:rFonts w:ascii="Times New Roman"/>
          <w:b w:val="false"/>
          <w:i w:val="false"/>
          <w:color w:val="000000"/>
          <w:sz w:val="28"/>
        </w:rPr>
        <w:t>кәсіби 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Кадр және әкімшілік жұмыс департаменті (Е.Е. Хасенов):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ақпараттар құралдарында ресми жариялануын, соның ішінде Қазақстан Республикасы Көлік және коммуникация министрлігінің интернет-ресурсында және Қазақстан Республикасы Мемлекеттік органдарының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жүйесінде ресми жариялауға көшірмесін жіберуді;</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Еңбек және халықты</w:t>
      </w:r>
      <w:r>
        <w:br/>
      </w:r>
      <w:r>
        <w:rPr>
          <w:rFonts w:ascii="Times New Roman"/>
          <w:b w:val="false"/>
          <w:i w:val="false"/>
          <w:color w:val="000000"/>
          <w:sz w:val="28"/>
        </w:rPr>
        <w:t>
</w:t>
      </w:r>
      <w:r>
        <w:rPr>
          <w:rFonts w:ascii="Times New Roman"/>
          <w:b w:val="false"/>
          <w:i/>
          <w:color w:val="000000"/>
          <w:sz w:val="28"/>
        </w:rPr>
        <w:t>      әлеуметтік қорғау министрінің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______________ Қ. Әбсаттаров</w:t>
      </w:r>
      <w:r>
        <w:br/>
      </w:r>
      <w:r>
        <w:rPr>
          <w:rFonts w:ascii="Times New Roman"/>
          <w:b w:val="false"/>
          <w:i w:val="false"/>
          <w:color w:val="000000"/>
          <w:sz w:val="28"/>
        </w:rPr>
        <w:t>
</w:t>
      </w:r>
      <w:r>
        <w:rPr>
          <w:rFonts w:ascii="Times New Roman"/>
          <w:b w:val="false"/>
          <w:i/>
          <w:color w:val="000000"/>
          <w:sz w:val="28"/>
        </w:rPr>
        <w:t>      2013 жылғы 4 қараша</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«26» қарашадағы    </w:t>
      </w:r>
      <w:r>
        <w:br/>
      </w:r>
      <w:r>
        <w:rPr>
          <w:rFonts w:ascii="Times New Roman"/>
          <w:b w:val="false"/>
          <w:i w:val="false"/>
          <w:color w:val="000000"/>
          <w:sz w:val="28"/>
        </w:rPr>
        <w:t xml:space="preserve">
№ 943 бұйрығымен бекітілген   </w:t>
      </w:r>
    </w:p>
    <w:bookmarkEnd w:id="1"/>
    <w:bookmarkStart w:name="z11" w:id="2"/>
    <w:p>
      <w:pPr>
        <w:spacing w:after="0"/>
        <w:ind w:left="0"/>
        <w:jc w:val="left"/>
      </w:pPr>
      <w:r>
        <w:rPr>
          <w:rFonts w:ascii="Times New Roman"/>
          <w:b/>
          <w:i w:val="false"/>
          <w:color w:val="000000"/>
        </w:rPr>
        <w:t xml:space="preserve"> 
«Темір жол көлігінде жүк және коммерциялық жұмыстар» кәсіби стандарты</w:t>
      </w:r>
    </w:p>
    <w:bookmarkEnd w:id="2"/>
    <w:bookmarkStart w:name="z12" w:id="3"/>
    <w:p>
      <w:pPr>
        <w:spacing w:after="0"/>
        <w:ind w:left="0"/>
        <w:jc w:val="left"/>
      </w:pPr>
      <w:r>
        <w:rPr>
          <w:rFonts w:ascii="Times New Roman"/>
          <w:b/>
          <w:i w:val="false"/>
          <w:color w:val="000000"/>
        </w:rPr>
        <w:t xml:space="preserve"> 
1. Жалпы бөлім</w:t>
      </w:r>
    </w:p>
    <w:bookmarkEnd w:id="3"/>
    <w:bookmarkStart w:name="z13" w:id="4"/>
    <w:p>
      <w:pPr>
        <w:spacing w:after="0"/>
        <w:ind w:left="0"/>
        <w:jc w:val="both"/>
      </w:pPr>
      <w:r>
        <w:rPr>
          <w:rFonts w:ascii="Times New Roman"/>
          <w:b w:val="false"/>
          <w:i w:val="false"/>
          <w:color w:val="000000"/>
          <w:sz w:val="28"/>
        </w:rPr>
        <w:t>
      1. «Темір жол көлігінде жүк және коммерциялық жұмыстар» кәсіби стандарты (бұдан әрі – КС) «Құрлық көлігі саласындағы қызметтер» кәсіби қызмет саласындағы біліктілік деңгейіне, құзыретіне, мазмұнына, сапасына және еңбек жағдайларына қойылатын талаптарды анықтайды және</w:t>
      </w:r>
      <w:r>
        <w:br/>
      </w:r>
      <w:r>
        <w:rPr>
          <w:rFonts w:ascii="Times New Roman"/>
          <w:b w:val="false"/>
          <w:i w:val="false"/>
          <w:color w:val="000000"/>
          <w:sz w:val="28"/>
        </w:rPr>
        <w:t>
</w:t>
      </w:r>
      <w:r>
        <w:rPr>
          <w:rFonts w:ascii="Times New Roman"/>
          <w:b w:val="false"/>
          <w:i w:val="false"/>
          <w:color w:val="000000"/>
          <w:sz w:val="28"/>
        </w:rPr>
        <w:t>
      1) еңбек саласы мен кәсіби білім беру саласының өзара қарым-қатынасын реттеуге;</w:t>
      </w:r>
      <w:r>
        <w:br/>
      </w:r>
      <w:r>
        <w:rPr>
          <w:rFonts w:ascii="Times New Roman"/>
          <w:b w:val="false"/>
          <w:i w:val="false"/>
          <w:color w:val="000000"/>
          <w:sz w:val="28"/>
        </w:rPr>
        <w:t>
</w:t>
      </w:r>
      <w:r>
        <w:rPr>
          <w:rFonts w:ascii="Times New Roman"/>
          <w:b w:val="false"/>
          <w:i w:val="false"/>
          <w:color w:val="000000"/>
          <w:sz w:val="28"/>
        </w:rPr>
        <w:t>
      2) даярлау, біліктілікті арттыру және кәсіби қайта даярлау бағдарламаларын әзірлеу талаптарын регламенттеуге;</w:t>
      </w:r>
      <w:r>
        <w:br/>
      </w:r>
      <w:r>
        <w:rPr>
          <w:rFonts w:ascii="Times New Roman"/>
          <w:b w:val="false"/>
          <w:i w:val="false"/>
          <w:color w:val="000000"/>
          <w:sz w:val="28"/>
        </w:rPr>
        <w:t>
</w:t>
      </w:r>
      <w:r>
        <w:rPr>
          <w:rFonts w:ascii="Times New Roman"/>
          <w:b w:val="false"/>
          <w:i w:val="false"/>
          <w:color w:val="000000"/>
          <w:sz w:val="28"/>
        </w:rPr>
        <w:t>
      3) персоналды аттестаттау және сертификаттау кезінде жұмысшылардың құзыреттерін бағалау талаптарын регламенттеуге арналған.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2. КС негізгі пайдаланушылары: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1) білім беру ұйымдарының түлектері, қызметкерлер;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2) ұйымдардың басшылары, ұйымдардың персоналын басқару бөлімшелерінің басшылары мен мамандары;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3) білім берудің мемлекеттік бағдарламаларын әзірлейтін мамандар;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4) мамандардың кәсіби даярлығын бағалау және біліктілігіне сәйкестігін растау саласындағы мамандар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3. КС негізінде біліктілік сипаттамалары, лауазымдық нұсқаулықтар, ұйымдардың үлгілік оқыту бағдарламалары, үлгілік оқыту жоспарлары, ұжымдық стандарттар әзірленеді.</w:t>
      </w:r>
      <w:r>
        <w:br/>
      </w:r>
      <w:r>
        <w:rPr>
          <w:rFonts w:ascii="Times New Roman"/>
          <w:b w:val="false"/>
          <w:i w:val="false"/>
          <w:color w:val="000000"/>
          <w:sz w:val="28"/>
        </w:rPr>
        <w:t>
</w:t>
      </w:r>
      <w:r>
        <w:rPr>
          <w:rFonts w:ascii="Times New Roman"/>
          <w:b w:val="false"/>
          <w:i w:val="false"/>
          <w:color w:val="000000"/>
          <w:sz w:val="28"/>
        </w:rPr>
        <w:t>
      4. Осы КС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1) біліктілік – қызметкердің еңбек қызметінің белгілі бір түрі шеңберінде нақты функцияларды сапалы орындауға дайындығы;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2) біліктілік деңгейі – күрделілігі, еңбек қызметтерінің стандартты еместігі, жауапкершілігі және дербестілігі параметрлері бойынша жүктелетін қызметкерлердің құзыретіне қойылатын талаптар жиынтығы;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3) еңбек заттары – белгілі бір еңбек құралдарының көмегімен өнім жасау мақсатында қызметкердің іс-қимылы бағытталған зат;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4) еңбек құралдары – жұмысшының еңбек заттарын бастапқы күйден өнімге айналдыру үшін пайдаланатын құралдар;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5) еңбек қызметінің түрі – еңбек функциялары мен оларды орындауға қажетті құзыреттіктердің тұтас жиынымен құралған кәсіби қызмет саласының құрамдас бөлігі;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xml:space="preserve">      6) еңбек функциясы – </w:t>
      </w:r>
      <w:r>
        <w:rPr>
          <w:rFonts w:ascii="Times New Roman"/>
          <w:b w:val="false"/>
          <w:i w:val="false"/>
          <w:color w:val="000000"/>
          <w:sz w:val="28"/>
        </w:rPr>
        <w:t>бизнес-үдеріспен анықталатын және оларды орындауға қажетті құзыреттердің болуын болжамайтын еңбек қызметінің біріктірілген және дербес жиынтығын көрсететін еңбек қызметі түрлерінің бір бөлігі</w:t>
      </w:r>
      <w:r>
        <w:rPr>
          <w:rFonts w:ascii="Times New Roman"/>
          <w:b w:val="false"/>
          <w:i w:val="false"/>
          <w:color w:val="0d0d0d"/>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7) кәсіби қызмет саласы – жалпы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құзыреттіктерінің болжалды жиынынан тұратын саланың еңбек қызметі түрлерінің жиынтығы;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8) кәсіби стандарттың бірлігі – осы қызмет түрі үшін тұтас, аяқталған, қатысымды дербес және маңызды болып табылатын нақты еңбек функциясының ашық сипаттамасы тұратын кәсіби стандарттың құрылымдық элементі;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10) құзыреттілік – еңбек қызметінде білімін, білігі және тәжірибесін қолдану қабілеті;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11) лауазым – лауазымдық уәкілеттіктер және лауазымдық міндеттер шеңберін жүктейтін жұмыс берушінің құрылымдық бірлігі;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12) міндет – нақты бір еңбек заттары мен құралдарын пайдалана отырып еңбек функциясын іске асырумен және нәтижеге қол жеткізумен байланысты іс-қимыл жиынтығы;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13) сала – өндіретін өнім, өндіріс технологиясы, негізгі қорлар мен жұмыс жасаушылардың кәсіби біліктері ортақ ұйымдар жиынтығы;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xml:space="preserve">      14) салалық біліктілік шеңбері </w:t>
      </w:r>
      <w:r>
        <w:rPr>
          <w:rFonts w:ascii="Times New Roman"/>
          <w:b w:val="false"/>
          <w:i w:val="false"/>
          <w:color w:val="000000"/>
          <w:sz w:val="28"/>
        </w:rPr>
        <w:t xml:space="preserve">(бұдан әрі - СБШ) </w:t>
      </w:r>
      <w:r>
        <w:rPr>
          <w:rFonts w:ascii="Times New Roman"/>
          <w:b w:val="false"/>
          <w:i w:val="false"/>
          <w:color w:val="0d0d0d"/>
          <w:sz w:val="28"/>
        </w:rPr>
        <w:t>– салада танылатын біліктілік деңгейлерінің құрылымдық сипаттамасы;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15) ұлттық біліктілік шеңбері (</w:t>
      </w:r>
      <w:r>
        <w:rPr>
          <w:rFonts w:ascii="Times New Roman"/>
          <w:b w:val="false"/>
          <w:i w:val="false"/>
          <w:color w:val="000000"/>
          <w:sz w:val="28"/>
        </w:rPr>
        <w:t xml:space="preserve">бұдан әрі - ҰБШ) </w:t>
      </w:r>
      <w:r>
        <w:rPr>
          <w:rFonts w:ascii="Times New Roman"/>
          <w:b w:val="false"/>
          <w:i w:val="false"/>
          <w:color w:val="0d0d0d"/>
          <w:sz w:val="28"/>
        </w:rPr>
        <w:t>– еңбек нарығында танылатын біліктілік деңгейлерінің құрылымдық сипаттамасы;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16) функционалдық карта – сол немесе өзге де кәсіби қызмет саласы шеңберінде белгілі бір қызмет түрін орындайтын жұмысшының еңбек функциялары мен міндеттерінің құрылымдық сипаттамасы.</w:t>
      </w:r>
    </w:p>
    <w:bookmarkEnd w:id="4"/>
    <w:bookmarkStart w:name="z40" w:id="5"/>
    <w:p>
      <w:pPr>
        <w:spacing w:after="0"/>
        <w:ind w:left="0"/>
        <w:jc w:val="left"/>
      </w:pPr>
      <w:r>
        <w:rPr>
          <w:rFonts w:ascii="Times New Roman"/>
          <w:b/>
          <w:i w:val="false"/>
          <w:color w:val="000000"/>
        </w:rPr>
        <w:t xml:space="preserve"> 
2. КС паспорты</w:t>
      </w:r>
    </w:p>
    <w:bookmarkEnd w:id="5"/>
    <w:bookmarkStart w:name="z41" w:id="6"/>
    <w:p>
      <w:pPr>
        <w:spacing w:after="0"/>
        <w:ind w:left="0"/>
        <w:jc w:val="both"/>
      </w:pPr>
      <w:r>
        <w:rPr>
          <w:rFonts w:ascii="Times New Roman"/>
          <w:b w:val="false"/>
          <w:i w:val="false"/>
          <w:color w:val="000000"/>
          <w:sz w:val="28"/>
        </w:rPr>
        <w:t>
      5. КС паспорты келесіні анықтайды:</w:t>
      </w:r>
      <w:r>
        <w:br/>
      </w:r>
      <w:r>
        <w:rPr>
          <w:rFonts w:ascii="Times New Roman"/>
          <w:b w:val="false"/>
          <w:i w:val="false"/>
          <w:color w:val="000000"/>
          <w:sz w:val="28"/>
        </w:rPr>
        <w:t>
</w:t>
      </w:r>
      <w:r>
        <w:rPr>
          <w:rFonts w:ascii="Times New Roman"/>
          <w:b w:val="false"/>
          <w:i w:val="false"/>
          <w:color w:val="000000"/>
          <w:sz w:val="28"/>
        </w:rPr>
        <w:t>
      1) экономикалық қызмет түрі (кәсіптік қызмет саласы):</w:t>
      </w:r>
      <w:r>
        <w:br/>
      </w:r>
      <w:r>
        <w:rPr>
          <w:rFonts w:ascii="Times New Roman"/>
          <w:b w:val="false"/>
          <w:i w:val="false"/>
          <w:color w:val="000000"/>
          <w:sz w:val="28"/>
        </w:rPr>
        <w:t>
      Экономикалық қызмет түрлерінің жалпы жіктеуіші (бұдан әрі - 03-2007 ҚР МЖ) «52.2 «Тасымалдау бойынша қосалқы көрініс қызметті»»;</w:t>
      </w:r>
      <w:r>
        <w:br/>
      </w:r>
      <w:r>
        <w:rPr>
          <w:rFonts w:ascii="Times New Roman"/>
          <w:b w:val="false"/>
          <w:i w:val="false"/>
          <w:color w:val="000000"/>
          <w:sz w:val="28"/>
        </w:rPr>
        <w:t>
      Қазақстан Республикасы Көлік және коммуникация министрінің 2006 жылғы 19 шілдедегі № 178 бұйрығымен бекітілген теміржол көлігі басшылары, мамандар және басқа қызметшілер лауазымдарының біліктілік анықтамалығы (бұдан әрі – БА);</w:t>
      </w:r>
      <w:r>
        <w:br/>
      </w:r>
      <w:r>
        <w:rPr>
          <w:rFonts w:ascii="Times New Roman"/>
          <w:b w:val="false"/>
          <w:i w:val="false"/>
          <w:color w:val="000000"/>
          <w:sz w:val="28"/>
        </w:rPr>
        <w:t>
</w:t>
      </w:r>
      <w:r>
        <w:rPr>
          <w:rFonts w:ascii="Times New Roman"/>
          <w:b w:val="false"/>
          <w:i w:val="false"/>
          <w:color w:val="000000"/>
          <w:sz w:val="28"/>
        </w:rPr>
        <w:t>
      2) экономикалық қызмет түрінің (кәсіптік қызмет саласының) негізгі мақсаты:</w:t>
      </w:r>
      <w:r>
        <w:br/>
      </w:r>
      <w:r>
        <w:rPr>
          <w:rFonts w:ascii="Times New Roman"/>
          <w:b w:val="false"/>
          <w:i w:val="false"/>
          <w:color w:val="000000"/>
          <w:sz w:val="28"/>
        </w:rPr>
        <w:t>
      жүк және коммерциялық жұмыс;</w:t>
      </w:r>
      <w:r>
        <w:br/>
      </w:r>
      <w:r>
        <w:rPr>
          <w:rFonts w:ascii="Times New Roman"/>
          <w:b w:val="false"/>
          <w:i w:val="false"/>
          <w:color w:val="000000"/>
          <w:sz w:val="28"/>
        </w:rPr>
        <w:t>
</w:t>
      </w:r>
      <w:r>
        <w:rPr>
          <w:rFonts w:ascii="Times New Roman"/>
          <w:b w:val="false"/>
          <w:i w:val="false"/>
          <w:color w:val="000000"/>
          <w:sz w:val="28"/>
        </w:rPr>
        <w:t>
      3) осы КС </w:t>
      </w:r>
      <w:r>
        <w:rPr>
          <w:rFonts w:ascii="Times New Roman"/>
          <w:b w:val="false"/>
          <w:i w:val="false"/>
          <w:color w:val="000000"/>
          <w:sz w:val="28"/>
        </w:rPr>
        <w:t>1-қосымшасына</w:t>
      </w:r>
      <w:r>
        <w:rPr>
          <w:rFonts w:ascii="Times New Roman"/>
          <w:b w:val="false"/>
          <w:i w:val="false"/>
          <w:color w:val="000000"/>
          <w:sz w:val="28"/>
        </w:rPr>
        <w:t xml:space="preserve"> сәйкес біліктілік деңгейлері бойынша еңбек қызметінің (кәсіптің) түрлері.</w:t>
      </w:r>
    </w:p>
    <w:bookmarkEnd w:id="6"/>
    <w:bookmarkStart w:name="z45" w:id="7"/>
    <w:p>
      <w:pPr>
        <w:spacing w:after="0"/>
        <w:ind w:left="0"/>
        <w:jc w:val="left"/>
      </w:pPr>
      <w:r>
        <w:rPr>
          <w:rFonts w:ascii="Times New Roman"/>
          <w:b/>
          <w:i w:val="false"/>
          <w:color w:val="000000"/>
        </w:rPr>
        <w:t xml:space="preserve"> 
3. Еңбек қызметі түрлерінің (кәсіптің) карточкалары</w:t>
      </w:r>
    </w:p>
    <w:bookmarkEnd w:id="7"/>
    <w:bookmarkStart w:name="z46" w:id="8"/>
    <w:p>
      <w:pPr>
        <w:spacing w:after="0"/>
        <w:ind w:left="0"/>
        <w:jc w:val="left"/>
      </w:pPr>
      <w:r>
        <w:rPr>
          <w:rFonts w:ascii="Times New Roman"/>
          <w:b/>
          <w:i w:val="false"/>
          <w:color w:val="000000"/>
        </w:rPr>
        <w:t xml:space="preserve"> 
1-параграф «Поездарды қабылдаушы»</w:t>
      </w:r>
    </w:p>
    <w:bookmarkEnd w:id="8"/>
    <w:bookmarkStart w:name="z47" w:id="9"/>
    <w:p>
      <w:pPr>
        <w:spacing w:after="0"/>
        <w:ind w:left="0"/>
        <w:jc w:val="both"/>
      </w:pPr>
      <w:r>
        <w:rPr>
          <w:rFonts w:ascii="Times New Roman"/>
          <w:b w:val="false"/>
          <w:i w:val="false"/>
          <w:color w:val="000000"/>
          <w:sz w:val="28"/>
        </w:rPr>
        <w:t>
      6. Еңбек қызмет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3-4; СБШ бойынша – 3-4;</w:t>
      </w:r>
      <w:r>
        <w:br/>
      </w:r>
      <w:r>
        <w:rPr>
          <w:rFonts w:ascii="Times New Roman"/>
          <w:b w:val="false"/>
          <w:i w:val="false"/>
          <w:color w:val="000000"/>
          <w:sz w:val="28"/>
        </w:rPr>
        <w:t>
</w:t>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7511 «Жол машиналары мен темір жол көлігі механизмдеріне қызмет көрсету және жөндеу жөніндегі жұмысшылардың кәсіптері»;</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поездарды қабылдаушы;</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 субъекттің жүк теміржол станциясы кірме жолдарында және коммерциялық тексеру пункттерінде тиелген вагондарды қабылдау;</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Поездарды қабылдаушысының еңбек жағдайына, білімі және жұмыс тәжірибесіне қойылатын талаптар» деген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9"/>
    <w:bookmarkStart w:name="z113" w:id="10"/>
    <w:p>
      <w:pPr>
        <w:spacing w:after="0"/>
        <w:ind w:left="0"/>
        <w:jc w:val="left"/>
      </w:pPr>
      <w:r>
        <w:rPr>
          <w:rFonts w:ascii="Times New Roman"/>
          <w:b/>
          <w:i w:val="false"/>
          <w:color w:val="000000"/>
        </w:rPr>
        <w:t xml:space="preserve"> 
2-параграф «Жүк және багаждарды қабылдап-тапсырушы (кірме жолдар, актілік орындық)/Жүк және багаждарды аға қабылдап-тапсырушы»</w:t>
      </w:r>
    </w:p>
    <w:bookmarkEnd w:id="10"/>
    <w:bookmarkStart w:name="z53" w:id="11"/>
    <w:p>
      <w:pPr>
        <w:spacing w:after="0"/>
        <w:ind w:left="0"/>
        <w:jc w:val="both"/>
      </w:pPr>
      <w:r>
        <w:rPr>
          <w:rFonts w:ascii="Times New Roman"/>
          <w:b w:val="false"/>
          <w:i w:val="false"/>
          <w:color w:val="000000"/>
          <w:sz w:val="28"/>
        </w:rPr>
        <w:t>
      7. Еңбек қызмет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3-4; СБШ бойынша – 3-4;</w:t>
      </w:r>
      <w:r>
        <w:br/>
      </w:r>
      <w:r>
        <w:rPr>
          <w:rFonts w:ascii="Times New Roman"/>
          <w:b w:val="false"/>
          <w:i w:val="false"/>
          <w:color w:val="000000"/>
          <w:sz w:val="28"/>
        </w:rPr>
        <w:t>
</w:t>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9332 «Тарту күшіне негізделген көлік құралдарын басқару жұмысшылары және көлікте жұмыс істейтін басқа да білікті емес жұмысшылар»;</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жүк және багаждарды қабылдап-тапсырушы (кірме жолдар, актілік орындық) / жүк және багаждарды аға қабылдап-тапсырушы;</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 субъекттің жүк теміржол станциясы кірме жолдарында және коммерциялық тексеру пункттерінде тиелген вагондарды қабылдау;</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Жүк және багаждарды қабылдап-тапсырушының (кірме жолдар, актілік орындық) / жүк және багаждарды аға қабылдап-тапсырушының еңбек жағдайына, білімі және жұмыс тәжірибесіне қойылатын талаптар» деген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11"/>
    <w:bookmarkStart w:name="z58" w:id="12"/>
    <w:p>
      <w:pPr>
        <w:spacing w:after="0"/>
        <w:ind w:left="0"/>
        <w:jc w:val="left"/>
      </w:pPr>
      <w:r>
        <w:rPr>
          <w:rFonts w:ascii="Times New Roman"/>
          <w:b/>
          <w:i w:val="false"/>
          <w:color w:val="000000"/>
        </w:rPr>
        <w:t xml:space="preserve"> 
3-параграф «Тауарлы кассир (аға тауарлы кассир)»</w:t>
      </w:r>
    </w:p>
    <w:bookmarkEnd w:id="12"/>
    <w:bookmarkStart w:name="z59" w:id="13"/>
    <w:p>
      <w:pPr>
        <w:spacing w:after="0"/>
        <w:ind w:left="0"/>
        <w:jc w:val="both"/>
      </w:pPr>
      <w:r>
        <w:rPr>
          <w:rFonts w:ascii="Times New Roman"/>
          <w:b w:val="false"/>
          <w:i w:val="false"/>
          <w:color w:val="000000"/>
          <w:sz w:val="28"/>
        </w:rPr>
        <w:t>
      8. Еңбек қызмет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4; СБШ бойынша – 4;</w:t>
      </w:r>
      <w:r>
        <w:br/>
      </w:r>
      <w:r>
        <w:rPr>
          <w:rFonts w:ascii="Times New Roman"/>
          <w:b w:val="false"/>
          <w:i w:val="false"/>
          <w:color w:val="000000"/>
          <w:sz w:val="28"/>
        </w:rPr>
        <w:t>
</w:t>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4211 «Кассирлер, билет кассирлерін қоса»;</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тауарлы кассир (аға тауарлы кассир);</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 субъекттің жүк кәсібі жүктерді жөнелтушілерден жүктерді тасымалдауға қабылданған тапсырыстарды орындау есебі және тиеу, түсіру бойынша құжаттарды тексеру және даярлау;</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Тауарлы кассирінің (аға тауарлы кассирінің) еңбек жағдайына, білімі және жұмыс тәжірибесіне қойылатын талаптар» деген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13"/>
    <w:bookmarkStart w:name="z65" w:id="14"/>
    <w:p>
      <w:pPr>
        <w:spacing w:after="0"/>
        <w:ind w:left="0"/>
        <w:jc w:val="left"/>
      </w:pPr>
      <w:r>
        <w:rPr>
          <w:rFonts w:ascii="Times New Roman"/>
          <w:b/>
          <w:i w:val="false"/>
          <w:color w:val="000000"/>
        </w:rPr>
        <w:t xml:space="preserve"> 
4-параграф «Коммерциялық тексеру бекеті бригадирі»</w:t>
      </w:r>
    </w:p>
    <w:bookmarkEnd w:id="14"/>
    <w:bookmarkStart w:name="z66" w:id="15"/>
    <w:p>
      <w:pPr>
        <w:spacing w:after="0"/>
        <w:ind w:left="0"/>
        <w:jc w:val="both"/>
      </w:pPr>
      <w:r>
        <w:rPr>
          <w:rFonts w:ascii="Times New Roman"/>
          <w:b w:val="false"/>
          <w:i w:val="false"/>
          <w:color w:val="000000"/>
          <w:sz w:val="28"/>
        </w:rPr>
        <w:t>
      9. Еңбек қызмет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4; СБШ бойынша – 4;</w:t>
      </w:r>
      <w:r>
        <w:br/>
      </w:r>
      <w:r>
        <w:rPr>
          <w:rFonts w:ascii="Times New Roman"/>
          <w:b w:val="false"/>
          <w:i w:val="false"/>
          <w:color w:val="000000"/>
          <w:sz w:val="28"/>
        </w:rPr>
        <w:t>
</w:t>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8290 «Стационарлық жабдықтардың операторлары, аппаратшылары, машинистері және слесарь-құрастырушылары»;</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коммерциялық тексеру бекеті бригадирі;</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 субъекттің жүк коммерциялық тексеру бекеті жұмыстарына басшылық, нұсқамалық өткізу және оқыту;</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Коммерциялық тексеру бекеті бригадирінің еңбек жағдайына, білімі және жұмыс тәжірибесіне қойылатын талаптар» деген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15"/>
    <w:bookmarkStart w:name="z72" w:id="16"/>
    <w:p>
      <w:pPr>
        <w:spacing w:after="0"/>
        <w:ind w:left="0"/>
        <w:jc w:val="left"/>
      </w:pPr>
      <w:r>
        <w:rPr>
          <w:rFonts w:ascii="Times New Roman"/>
          <w:b/>
          <w:i w:val="false"/>
          <w:color w:val="000000"/>
        </w:rPr>
        <w:t xml:space="preserve"> 
5-параграф «Коммерциялық агент»</w:t>
      </w:r>
    </w:p>
    <w:bookmarkEnd w:id="16"/>
    <w:bookmarkStart w:name="z73" w:id="17"/>
    <w:p>
      <w:pPr>
        <w:spacing w:after="0"/>
        <w:ind w:left="0"/>
        <w:jc w:val="both"/>
      </w:pPr>
      <w:r>
        <w:rPr>
          <w:rFonts w:ascii="Times New Roman"/>
          <w:b w:val="false"/>
          <w:i w:val="false"/>
          <w:color w:val="000000"/>
          <w:sz w:val="28"/>
        </w:rPr>
        <w:t>
      10. Еңбек қызмет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4; СБШ бойынша – 4;</w:t>
      </w:r>
      <w:r>
        <w:br/>
      </w:r>
      <w:r>
        <w:rPr>
          <w:rFonts w:ascii="Times New Roman"/>
          <w:b w:val="false"/>
          <w:i w:val="false"/>
          <w:color w:val="000000"/>
          <w:sz w:val="28"/>
        </w:rPr>
        <w:t>
</w:t>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3415 «Сату жөніндегі агенттер»;</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коммерциялық агент;</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 субъекттің жүк жүктерді тасымалдау құжаттарын қабылдау және олардың дұрыс рәсімделуін тексеру;</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Коммерциялық агентінің еңбек жағдайына, білімі және жұмыс тәжірибесіне қойылатын талаптар» деген </w:t>
      </w:r>
      <w:r>
        <w:rPr>
          <w:rFonts w:ascii="Times New Roman"/>
          <w:b w:val="false"/>
          <w:i w:val="false"/>
          <w:color w:val="000000"/>
          <w:sz w:val="28"/>
        </w:rPr>
        <w:t>5-кестесінде</w:t>
      </w:r>
      <w:r>
        <w:rPr>
          <w:rFonts w:ascii="Times New Roman"/>
          <w:b w:val="false"/>
          <w:i w:val="false"/>
          <w:color w:val="000000"/>
          <w:sz w:val="28"/>
        </w:rPr>
        <w:t xml:space="preserve"> келтірілген.</w:t>
      </w:r>
    </w:p>
    <w:bookmarkEnd w:id="17"/>
    <w:bookmarkStart w:name="z79" w:id="18"/>
    <w:p>
      <w:pPr>
        <w:spacing w:after="0"/>
        <w:ind w:left="0"/>
        <w:jc w:val="left"/>
      </w:pPr>
      <w:r>
        <w:rPr>
          <w:rFonts w:ascii="Times New Roman"/>
          <w:b/>
          <w:i w:val="false"/>
          <w:color w:val="000000"/>
        </w:rPr>
        <w:t xml:space="preserve"> 
6-параграф «Шекаралық станцияда жүктерді беру бойынша агент»</w:t>
      </w:r>
    </w:p>
    <w:bookmarkEnd w:id="18"/>
    <w:bookmarkStart w:name="z80" w:id="19"/>
    <w:p>
      <w:pPr>
        <w:spacing w:after="0"/>
        <w:ind w:left="0"/>
        <w:jc w:val="both"/>
      </w:pPr>
      <w:r>
        <w:rPr>
          <w:rFonts w:ascii="Times New Roman"/>
          <w:b w:val="false"/>
          <w:i w:val="false"/>
          <w:color w:val="000000"/>
          <w:sz w:val="28"/>
        </w:rPr>
        <w:t>
      10. Еңбек қызмет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4; СБШ бойынша – 4;</w:t>
      </w:r>
      <w:r>
        <w:br/>
      </w:r>
      <w:r>
        <w:rPr>
          <w:rFonts w:ascii="Times New Roman"/>
          <w:b w:val="false"/>
          <w:i w:val="false"/>
          <w:color w:val="000000"/>
          <w:sz w:val="28"/>
        </w:rPr>
        <w:t>
</w:t>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4133 «Көлікте есеп жүргізумен айналысатын қызметшілер»;</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шекаралық станцияда жүктерді беру бойынша агент;</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 субъекттің жүк шетелдік темір жолдардан жүктерді және жүк тасымалы құжаттарын қабылдау және шекаралық теміржол станцияларына беру;</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Шекаралық станцияларының жүктерді беру бойынша агентінің еңбек жағдайына, білімі және жұмыс тәжірибесіне қойылатын талаптар» деген </w:t>
      </w:r>
      <w:r>
        <w:rPr>
          <w:rFonts w:ascii="Times New Roman"/>
          <w:b w:val="false"/>
          <w:i w:val="false"/>
          <w:color w:val="000000"/>
          <w:sz w:val="28"/>
        </w:rPr>
        <w:t>6-кестесінде</w:t>
      </w:r>
      <w:r>
        <w:rPr>
          <w:rFonts w:ascii="Times New Roman"/>
          <w:b w:val="false"/>
          <w:i w:val="false"/>
          <w:color w:val="000000"/>
          <w:sz w:val="28"/>
        </w:rPr>
        <w:t xml:space="preserve"> келтірілген.</w:t>
      </w:r>
    </w:p>
    <w:bookmarkEnd w:id="19"/>
    <w:bookmarkStart w:name="z86" w:id="20"/>
    <w:p>
      <w:pPr>
        <w:spacing w:after="0"/>
        <w:ind w:left="0"/>
        <w:jc w:val="left"/>
      </w:pPr>
      <w:r>
        <w:rPr>
          <w:rFonts w:ascii="Times New Roman"/>
          <w:b/>
          <w:i w:val="false"/>
          <w:color w:val="000000"/>
        </w:rPr>
        <w:t xml:space="preserve"> 
7-параграф «Жүктерді және багаждарды іздеу бойынша агент»</w:t>
      </w:r>
    </w:p>
    <w:bookmarkEnd w:id="20"/>
    <w:bookmarkStart w:name="z87" w:id="21"/>
    <w:p>
      <w:pPr>
        <w:spacing w:after="0"/>
        <w:ind w:left="0"/>
        <w:jc w:val="both"/>
      </w:pPr>
      <w:r>
        <w:rPr>
          <w:rFonts w:ascii="Times New Roman"/>
          <w:b w:val="false"/>
          <w:i w:val="false"/>
          <w:color w:val="000000"/>
          <w:sz w:val="28"/>
        </w:rPr>
        <w:t>
      10. Еңбек қызмет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4; СБШ бойынша – 4;</w:t>
      </w:r>
      <w:r>
        <w:br/>
      </w:r>
      <w:r>
        <w:rPr>
          <w:rFonts w:ascii="Times New Roman"/>
          <w:b w:val="false"/>
          <w:i w:val="false"/>
          <w:color w:val="000000"/>
          <w:sz w:val="28"/>
        </w:rPr>
        <w:t>
</w:t>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4133 «Көлікте есеп жүргізумен айналысатын қызметшілер»;</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жүктерді және багаждарды іздеу бойынша агент;</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 субъекттің жүк түскен наразылықтар бойынша жүктер мен багажды іздеуін жасау. Жүктер мен багаждың сақталмағаны және жүктер мен багаждың құжаттардан ажыраған кезінде коммерциялық кесімдер ресімдеу;</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w:t>
      </w:r>
      <w:r>
        <w:rPr>
          <w:rFonts w:ascii="Times New Roman"/>
          <w:b w:val="false"/>
          <w:i w:val="false"/>
          <w:color w:val="000000"/>
          <w:sz w:val="28"/>
        </w:rPr>
        <w:t>2-қосымшасының</w:t>
      </w:r>
      <w:r>
        <w:rPr>
          <w:rFonts w:ascii="Times New Roman"/>
          <w:b w:val="false"/>
          <w:i w:val="false"/>
          <w:color w:val="000000"/>
          <w:sz w:val="28"/>
        </w:rPr>
        <w:t xml:space="preserve"> «Кәсіп бойынша ықтимал жұмыс орындары. Жүктерді және багаждарды іздеу бойынша агентінің еңбек жағдайына,білімі және жұмыс тәжірибесіне қойылатын талаптар» деген 7-кестесінде келтірілген.</w:t>
      </w:r>
    </w:p>
    <w:bookmarkEnd w:id="21"/>
    <w:bookmarkStart w:name="z93" w:id="22"/>
    <w:p>
      <w:pPr>
        <w:spacing w:after="0"/>
        <w:ind w:left="0"/>
        <w:jc w:val="left"/>
      </w:pPr>
      <w:r>
        <w:rPr>
          <w:rFonts w:ascii="Times New Roman"/>
          <w:b/>
          <w:i w:val="false"/>
          <w:color w:val="000000"/>
        </w:rPr>
        <w:t xml:space="preserve"> 
4. КС бірліктерінің тізімі</w:t>
      </w:r>
    </w:p>
    <w:bookmarkEnd w:id="22"/>
    <w:bookmarkStart w:name="z94" w:id="23"/>
    <w:p>
      <w:pPr>
        <w:spacing w:after="0"/>
        <w:ind w:left="0"/>
        <w:jc w:val="both"/>
      </w:pPr>
      <w:r>
        <w:rPr>
          <w:rFonts w:ascii="Times New Roman"/>
          <w:b w:val="false"/>
          <w:i w:val="false"/>
          <w:color w:val="000000"/>
          <w:sz w:val="28"/>
        </w:rPr>
        <w:t>
      10. КС бірліктерінің тізімі осы КС </w:t>
      </w:r>
      <w:r>
        <w:rPr>
          <w:rFonts w:ascii="Times New Roman"/>
          <w:b w:val="false"/>
          <w:i w:val="false"/>
          <w:color w:val="000000"/>
          <w:sz w:val="28"/>
        </w:rPr>
        <w:t>3-қосымшасының</w:t>
      </w:r>
      <w:r>
        <w:rPr>
          <w:rFonts w:ascii="Times New Roman"/>
          <w:b w:val="false"/>
          <w:i w:val="false"/>
          <w:color w:val="000000"/>
          <w:sz w:val="28"/>
        </w:rPr>
        <w:t xml:space="preserve"> 1-9-кестелерінде келтірілген және шифр мен КС бірліктері атауларынан тұрады.</w:t>
      </w:r>
    </w:p>
    <w:bookmarkEnd w:id="23"/>
    <w:bookmarkStart w:name="z95" w:id="24"/>
    <w:p>
      <w:pPr>
        <w:spacing w:after="0"/>
        <w:ind w:left="0"/>
        <w:jc w:val="left"/>
      </w:pPr>
      <w:r>
        <w:rPr>
          <w:rFonts w:ascii="Times New Roman"/>
          <w:b/>
          <w:i w:val="false"/>
          <w:color w:val="000000"/>
        </w:rPr>
        <w:t xml:space="preserve"> 
5. КС бірліктерінің сипаттамасы</w:t>
      </w:r>
    </w:p>
    <w:bookmarkEnd w:id="24"/>
    <w:bookmarkStart w:name="z98" w:id="25"/>
    <w:p>
      <w:pPr>
        <w:spacing w:after="0"/>
        <w:ind w:left="0"/>
        <w:jc w:val="both"/>
      </w:pPr>
      <w:r>
        <w:rPr>
          <w:rFonts w:ascii="Times New Roman"/>
          <w:b w:val="false"/>
          <w:i w:val="false"/>
          <w:color w:val="000000"/>
          <w:sz w:val="28"/>
        </w:rPr>
        <w:t>
      11. КС бірліктерінің сипаттамасы осы КС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25"/>
    <w:bookmarkStart w:name="z96" w:id="26"/>
    <w:p>
      <w:pPr>
        <w:spacing w:after="0"/>
        <w:ind w:left="0"/>
        <w:jc w:val="left"/>
      </w:pPr>
      <w:r>
        <w:rPr>
          <w:rFonts w:ascii="Times New Roman"/>
          <w:b/>
          <w:i w:val="false"/>
          <w:color w:val="000000"/>
        </w:rPr>
        <w:t xml:space="preserve"> 
6. Осы КС негізінде берілетін сертификаттардың түрлері</w:t>
      </w:r>
    </w:p>
    <w:bookmarkEnd w:id="26"/>
    <w:bookmarkStart w:name="z97" w:id="27"/>
    <w:p>
      <w:pPr>
        <w:spacing w:after="0"/>
        <w:ind w:left="0"/>
        <w:jc w:val="both"/>
      </w:pPr>
      <w:r>
        <w:rPr>
          <w:rFonts w:ascii="Times New Roman"/>
          <w:b w:val="false"/>
          <w:i w:val="false"/>
          <w:color w:val="000000"/>
          <w:sz w:val="28"/>
        </w:rPr>
        <w:t>
      14. Осы КС негізінде мамандардың кәсіптік дайындығын бағалау және біліктілік сәйкестігін растау саласындағы ұйымдармен сертификаттар беріледі.</w:t>
      </w:r>
      <w:r>
        <w:br/>
      </w:r>
      <w:r>
        <w:rPr>
          <w:rFonts w:ascii="Times New Roman"/>
          <w:b w:val="false"/>
          <w:i w:val="false"/>
          <w:color w:val="000000"/>
          <w:sz w:val="28"/>
        </w:rPr>
        <w:t>
</w:t>
      </w:r>
      <w:r>
        <w:rPr>
          <w:rFonts w:ascii="Times New Roman"/>
          <w:b w:val="false"/>
          <w:i w:val="false"/>
          <w:color w:val="000000"/>
          <w:sz w:val="28"/>
        </w:rPr>
        <w:t>
      15. Осы КС негізінде берілетін сертификаттың түрлері сертификат алу үшін игеру қажет болатын осы КС </w:t>
      </w:r>
      <w:r>
        <w:rPr>
          <w:rFonts w:ascii="Times New Roman"/>
          <w:b w:val="false"/>
          <w:i w:val="false"/>
          <w:color w:val="000000"/>
          <w:sz w:val="28"/>
        </w:rPr>
        <w:t>3-қосымшасында</w:t>
      </w:r>
      <w:r>
        <w:rPr>
          <w:rFonts w:ascii="Times New Roman"/>
          <w:b w:val="false"/>
          <w:i w:val="false"/>
          <w:color w:val="000000"/>
          <w:sz w:val="28"/>
        </w:rPr>
        <w:t xml:space="preserve"> қарастырылған КС бірліктерінің тізіміне сәйкес анықталады.</w:t>
      </w:r>
    </w:p>
    <w:bookmarkEnd w:id="27"/>
    <w:bookmarkStart w:name="z100" w:id="28"/>
    <w:p>
      <w:pPr>
        <w:spacing w:after="0"/>
        <w:ind w:left="0"/>
        <w:jc w:val="left"/>
      </w:pPr>
      <w:r>
        <w:rPr>
          <w:rFonts w:ascii="Times New Roman"/>
          <w:b/>
          <w:i w:val="false"/>
          <w:color w:val="000000"/>
        </w:rPr>
        <w:t xml:space="preserve"> 
7. КС әзірлеушілері, келісу парағы, сараптамасы және тіркеуі</w:t>
      </w:r>
    </w:p>
    <w:bookmarkEnd w:id="28"/>
    <w:bookmarkStart w:name="z101" w:id="29"/>
    <w:p>
      <w:pPr>
        <w:spacing w:after="0"/>
        <w:ind w:left="0"/>
        <w:jc w:val="both"/>
      </w:pPr>
      <w:r>
        <w:rPr>
          <w:rFonts w:ascii="Times New Roman"/>
          <w:b w:val="false"/>
          <w:i w:val="false"/>
          <w:color w:val="000000"/>
          <w:sz w:val="28"/>
        </w:rPr>
        <w:t>
      14. КС әзірлеушісі Қазақстан Республикасы Көлік және коммуникация министрлігі болып табылады.</w:t>
      </w:r>
      <w:r>
        <w:br/>
      </w:r>
      <w:r>
        <w:rPr>
          <w:rFonts w:ascii="Times New Roman"/>
          <w:b w:val="false"/>
          <w:i w:val="false"/>
          <w:color w:val="000000"/>
          <w:sz w:val="28"/>
        </w:rPr>
        <w:t>
</w:t>
      </w:r>
      <w:r>
        <w:rPr>
          <w:rFonts w:ascii="Times New Roman"/>
          <w:b w:val="false"/>
          <w:i w:val="false"/>
          <w:color w:val="000000"/>
          <w:sz w:val="28"/>
        </w:rPr>
        <w:t>
      15.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29"/>
    <w:bookmarkStart w:name="z103" w:id="30"/>
    <w:p>
      <w:pPr>
        <w:spacing w:after="0"/>
        <w:ind w:left="0"/>
        <w:jc w:val="both"/>
      </w:pPr>
      <w:r>
        <w:rPr>
          <w:rFonts w:ascii="Times New Roman"/>
          <w:b w:val="false"/>
          <w:i w:val="false"/>
          <w:color w:val="000000"/>
          <w:sz w:val="28"/>
        </w:rPr>
        <w:t>
«Темір жол көлігінде жүк және</w:t>
      </w:r>
      <w:r>
        <w:br/>
      </w:r>
      <w:r>
        <w:rPr>
          <w:rFonts w:ascii="Times New Roman"/>
          <w:b w:val="false"/>
          <w:i w:val="false"/>
          <w:color w:val="000000"/>
          <w:sz w:val="28"/>
        </w:rPr>
        <w:t xml:space="preserve">
коммерциялық жұмыстар»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30"/>
    <w:bookmarkStart w:name="z104" w:id="31"/>
    <w:p>
      <w:pPr>
        <w:spacing w:after="0"/>
        <w:ind w:left="0"/>
        <w:jc w:val="left"/>
      </w:pPr>
      <w:r>
        <w:rPr>
          <w:rFonts w:ascii="Times New Roman"/>
          <w:b/>
          <w:i w:val="false"/>
          <w:color w:val="000000"/>
        </w:rPr>
        <w:t xml:space="preserve"> 
Біліктілік деңгейлері бойынша еңбек қызметінің</w:t>
      </w:r>
      <w:r>
        <w:br/>
      </w:r>
      <w:r>
        <w:rPr>
          <w:rFonts w:ascii="Times New Roman"/>
          <w:b/>
          <w:i w:val="false"/>
          <w:color w:val="000000"/>
        </w:rPr>
        <w:t>
(кәсіптің) түрлері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4200"/>
        <w:gridCol w:w="2940"/>
        <w:gridCol w:w="2240"/>
        <w:gridCol w:w="2240"/>
        <w:gridCol w:w="1400"/>
      </w:tblGrid>
      <w:tr>
        <w:trPr>
          <w:trHeight w:val="115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үрдісі ескерілген кәсіп атауы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МЖ 01-2005 сәйкес кәсіп атауы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деңгейлері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разряды</w:t>
            </w:r>
          </w:p>
        </w:tc>
      </w:tr>
      <w:tr>
        <w:trPr>
          <w:trHeight w:val="36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станциясы кірме жолдарында және коммерциялық тексеру пункттерінде тиелген вагондарды қабылдау және коммерциялық тексеруді жүргізу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Поездарды қабылдаушы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Поездарды қабылдаушы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6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және багаждарды тиеу және түсіру, жүктердін дұрыс орналасуы мен бекітілуін қамсыздандыру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және багаждарды қабылдап-тапсырушы (кірме жолдар, актілік орындық)/Жүк және багаждарды аға қабылдап-тапсырушы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және багаждарды қабылдап-тапсырушы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6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жөнелтушілерден жүктерді тасымалдауға қабылданған тапсырыстарды орындау есебі және тиеу, түсіру бойынша құжаттарды тексеру және даярлау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 кассир/ Аға тауарлы кассир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Багажды, тауарлы (жүкті) кассир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тексеру бекеті жұмыстарына басшылық, нұсқамалық өткізу және оқыту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Бригадир пункта коммерческого осмотра</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Бригадир на участках основного производства</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тасымалдау құжаттарын қабылдау және олардын дұрыс рәсімделуін тексеру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агент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агент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темір жолдардан жүктерді және жүк тасымалы құжаттарын қабылдау және шекаралық теміржол станцияларына беру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Шекаралық станцияда жүктерді беру бойынша агент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Шекаралық станцияда (пункте) жүктерді беру бойынша агент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5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наразылықтар бойынша жүктер мен багажды іздеуін жасау. Жүктер мен багаждың сақталмағаны және жүктер мен багаждың құжаттардан ажыраған кезінде коммерциялық кесімдер рәсімдеу</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және багаждарды іздеу бойынша агент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және багаждарды іздеу бойынша агент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БТБА – Қазақстан Республикасы жұмысшылардың жұмыстары мен кәсіптерінің бірыңғай тарифтік-біліктілік анықтамалығы, 52-шығарылым, Қазақстан Республикасының Еңбек және халықты әлеуметтік қорғау министрінің 2013 жылғы 3 қыркүйектегі № 426-ө-м </w:t>
      </w:r>
      <w:r>
        <w:rPr>
          <w:rFonts w:ascii="Times New Roman"/>
          <w:b w:val="false"/>
          <w:i w:val="false"/>
          <w:color w:val="000000"/>
          <w:sz w:val="28"/>
        </w:rPr>
        <w:t>бұйрығымен</w:t>
      </w:r>
      <w:r>
        <w:rPr>
          <w:rFonts w:ascii="Times New Roman"/>
          <w:b w:val="false"/>
          <w:i w:val="false"/>
          <w:color w:val="000000"/>
          <w:sz w:val="28"/>
        </w:rPr>
        <w:t xml:space="preserve"> бекітілген</w:t>
      </w:r>
    </w:p>
    <w:bookmarkStart w:name="z105" w:id="32"/>
    <w:p>
      <w:pPr>
        <w:spacing w:after="0"/>
        <w:ind w:left="0"/>
        <w:jc w:val="both"/>
      </w:pPr>
      <w:r>
        <w:rPr>
          <w:rFonts w:ascii="Times New Roman"/>
          <w:b w:val="false"/>
          <w:i w:val="false"/>
          <w:color w:val="000000"/>
          <w:sz w:val="28"/>
        </w:rPr>
        <w:t>
«Темір жол көлігінде жүк және</w:t>
      </w:r>
      <w:r>
        <w:br/>
      </w:r>
      <w:r>
        <w:rPr>
          <w:rFonts w:ascii="Times New Roman"/>
          <w:b w:val="false"/>
          <w:i w:val="false"/>
          <w:color w:val="000000"/>
          <w:sz w:val="28"/>
        </w:rPr>
        <w:t xml:space="preserve">
коммерциялық жұмыстар»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2-қосымша            </w:t>
      </w:r>
    </w:p>
    <w:bookmarkEnd w:id="32"/>
    <w:bookmarkStart w:name="z106" w:id="33"/>
    <w:p>
      <w:pPr>
        <w:spacing w:after="0"/>
        <w:ind w:left="0"/>
        <w:jc w:val="both"/>
      </w:pPr>
      <w:r>
        <w:rPr>
          <w:rFonts w:ascii="Times New Roman"/>
          <w:b w:val="false"/>
          <w:i w:val="false"/>
          <w:color w:val="000000"/>
          <w:sz w:val="28"/>
        </w:rPr>
        <w:t>
1-кесте</w:t>
      </w:r>
    </w:p>
    <w:bookmarkEnd w:id="33"/>
    <w:bookmarkStart w:name="z107" w:id="34"/>
    <w:p>
      <w:pPr>
        <w:spacing w:after="0"/>
        <w:ind w:left="0"/>
        <w:jc w:val="left"/>
      </w:pPr>
      <w:r>
        <w:rPr>
          <w:rFonts w:ascii="Times New Roman"/>
          <w:b/>
          <w:i w:val="false"/>
          <w:color w:val="000000"/>
        </w:rPr>
        <w:t xml:space="preserve"> 
1. Кәсібі бойынша ықтимал жұмыс орындары. Поездарды</w:t>
      </w:r>
      <w:r>
        <w:br/>
      </w:r>
      <w:r>
        <w:rPr>
          <w:rFonts w:ascii="Times New Roman"/>
          <w:b/>
          <w:i w:val="false"/>
          <w:color w:val="000000"/>
        </w:rPr>
        <w:t>
қабылдаушы еңбек жағдайына, білімі және жұмыс</w:t>
      </w:r>
      <w:r>
        <w:br/>
      </w:r>
      <w:r>
        <w:rPr>
          <w:rFonts w:ascii="Times New Roman"/>
          <w:b/>
          <w:i w:val="false"/>
          <w:color w:val="000000"/>
        </w:rPr>
        <w:t>
тәжірибесіне қойылатын талаптар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8"/>
        <w:gridCol w:w="6783"/>
        <w:gridCol w:w="3609"/>
      </w:tblGrid>
      <w:tr>
        <w:trPr>
          <w:trHeight w:val="1185"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станциялары және кірме жолдар, өнеркәсіптік теміржол көлігі</w:t>
            </w:r>
          </w:p>
        </w:tc>
      </w:tr>
      <w:tr>
        <w:trPr>
          <w:trHeight w:val="45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8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Жұмысқа рұқсат: медециналық куәландырылғаннан кейін, еңбекті қорғау бойынша кіріспе нұсқамалық, жұмыс орнында еңбекті қорғау бойынша алғашқы нұсқамалық, сонымен қатар өртке қарсы нұсқамалық.</w:t>
            </w:r>
          </w:p>
        </w:tc>
      </w:tr>
      <w:tr>
        <w:trPr>
          <w:trHeight w:val="9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90" w:hRule="atLeast"/>
        </w:trPr>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тәжірибесіз жалпы орта білім немесе негізгі орта білімі базасында кәсіптік білім және техникалық немесе жалпы орта білім болғанда кәсіптік дайындық (бір жылға дейінгі бағдарлама бойынша кәсіптік дайындық базасында ұйымдастыру курстары немесе ұйымдағы білім) және/немесе практикалық тәжірибе</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p>
        </w:tc>
      </w:tr>
      <w:tr>
        <w:trPr>
          <w:trHeight w:val="915" w:hRule="atLeast"/>
        </w:trPr>
        <w:tc>
          <w:tcPr>
            <w:tcW w:w="3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дайындықпен бірге, техникалық және кәсіптік білімі</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деңгейде 1 жыл</w:t>
            </w:r>
          </w:p>
        </w:tc>
      </w:tr>
      <w:tr>
        <w:trPr>
          <w:trHeight w:val="660" w:hRule="atLeast"/>
        </w:trPr>
        <w:tc>
          <w:tcPr>
            <w:tcW w:w="0" w:type="auto"/>
            <w:vMerge/>
            <w:tcBorders>
              <w:top w:val="nil"/>
              <w:left w:val="single" w:color="cfcfcf" w:sz="5"/>
              <w:bottom w:val="single" w:color="cfcfcf" w:sz="5"/>
              <w:right w:val="single" w:color="cfcfcf" w:sz="5"/>
            </w:tcBorders>
          </w:tcP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дайындық, жоғарғы білімі</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p>
        </w:tc>
      </w:tr>
    </w:tbl>
    <w:bookmarkStart w:name="z108" w:id="35"/>
    <w:p>
      <w:pPr>
        <w:spacing w:after="0"/>
        <w:ind w:left="0"/>
        <w:jc w:val="both"/>
      </w:pPr>
      <w:r>
        <w:rPr>
          <w:rFonts w:ascii="Times New Roman"/>
          <w:b w:val="false"/>
          <w:i w:val="false"/>
          <w:color w:val="000000"/>
          <w:sz w:val="28"/>
        </w:rPr>
        <w:t>
2-кесте</w:t>
      </w:r>
    </w:p>
    <w:bookmarkEnd w:id="35"/>
    <w:bookmarkStart w:name="z109" w:id="36"/>
    <w:p>
      <w:pPr>
        <w:spacing w:after="0"/>
        <w:ind w:left="0"/>
        <w:jc w:val="left"/>
      </w:pPr>
      <w:r>
        <w:rPr>
          <w:rFonts w:ascii="Times New Roman"/>
          <w:b/>
          <w:i w:val="false"/>
          <w:color w:val="000000"/>
        </w:rPr>
        <w:t xml:space="preserve"> 
2. Кәсібі бойынша ықтимал жұмыс орындары. Жүк және багаждарды</w:t>
      </w:r>
      <w:r>
        <w:br/>
      </w:r>
      <w:r>
        <w:rPr>
          <w:rFonts w:ascii="Times New Roman"/>
          <w:b/>
          <w:i w:val="false"/>
          <w:color w:val="000000"/>
        </w:rPr>
        <w:t>
қабылдап-тапсырушы (кірме жолдар, актілік орындық)/Жүк және</w:t>
      </w:r>
      <w:r>
        <w:br/>
      </w:r>
      <w:r>
        <w:rPr>
          <w:rFonts w:ascii="Times New Roman"/>
          <w:b/>
          <w:i w:val="false"/>
          <w:color w:val="000000"/>
        </w:rPr>
        <w:t>
багаждарды аға қабылдап-тапсырушы еңбек жағдайына, білімі және</w:t>
      </w:r>
      <w:r>
        <w:br/>
      </w:r>
      <w:r>
        <w:rPr>
          <w:rFonts w:ascii="Times New Roman"/>
          <w:b/>
          <w:i w:val="false"/>
          <w:color w:val="000000"/>
        </w:rPr>
        <w:t>
жұмыс тәжірибесіне қойылатын талаптар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0"/>
        <w:gridCol w:w="5065"/>
        <w:gridCol w:w="3935"/>
      </w:tblGrid>
      <w:tr>
        <w:trPr>
          <w:trHeight w:val="51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станциясы.</w:t>
            </w:r>
          </w:p>
        </w:tc>
      </w:tr>
      <w:tr>
        <w:trPr>
          <w:trHeight w:val="42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медециналық куәландырылғаннан кейін, еңбекті қорғау бойынша кіріспе нұсқамалық, жұмыс орнында еңбекті қорғау бойынша алғашқы нұсқамалық, сонымен қатар өртке қарсы нұсқамалық.</w:t>
            </w:r>
          </w:p>
        </w:tc>
      </w:tr>
      <w:tr>
        <w:trPr>
          <w:trHeight w:val="9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тәжірибесіз жалпы орта білім немесе негізгі орта білімі базасында кәсіптік білім және техникалық немесе жалпы орта білім болғанда кәсіптік дайындық (бір жылға дейінгі бағдарлама бойынша кәсіптік дайындық базасында ұйымдастыру курстары немесе ұйымдағы білім) және/немесе практикалық тәжірибе</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p>
        </w:tc>
      </w:tr>
      <w:tr>
        <w:trPr>
          <w:trHeight w:val="48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дайындықпен бірге, техникалық және кәсіптік білімі</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деңгейде 1 жыл</w:t>
            </w:r>
          </w:p>
        </w:tc>
      </w:tr>
    </w:tbl>
    <w:bookmarkStart w:name="z110" w:id="37"/>
    <w:p>
      <w:pPr>
        <w:spacing w:after="0"/>
        <w:ind w:left="0"/>
        <w:jc w:val="both"/>
      </w:pPr>
      <w:r>
        <w:rPr>
          <w:rFonts w:ascii="Times New Roman"/>
          <w:b w:val="false"/>
          <w:i w:val="false"/>
          <w:color w:val="000000"/>
          <w:sz w:val="28"/>
        </w:rPr>
        <w:t>
3-кесте</w:t>
      </w:r>
    </w:p>
    <w:bookmarkEnd w:id="37"/>
    <w:bookmarkStart w:name="z111" w:id="38"/>
    <w:p>
      <w:pPr>
        <w:spacing w:after="0"/>
        <w:ind w:left="0"/>
        <w:jc w:val="left"/>
      </w:pPr>
      <w:r>
        <w:rPr>
          <w:rFonts w:ascii="Times New Roman"/>
          <w:b/>
          <w:i w:val="false"/>
          <w:color w:val="000000"/>
        </w:rPr>
        <w:t xml:space="preserve"> 
3. Кәсібі бойынша ықтимал жұмыс орындары. Тауарлы кассир (аға</w:t>
      </w:r>
      <w:r>
        <w:br/>
      </w:r>
      <w:r>
        <w:rPr>
          <w:rFonts w:ascii="Times New Roman"/>
          <w:b/>
          <w:i w:val="false"/>
          <w:color w:val="000000"/>
        </w:rPr>
        <w:t>
тауарлы кассир) еңбек жағдайына, білімі және жұмыс тәжірибесіне</w:t>
      </w:r>
      <w:r>
        <w:br/>
      </w:r>
      <w:r>
        <w:rPr>
          <w:rFonts w:ascii="Times New Roman"/>
          <w:b/>
          <w:i w:val="false"/>
          <w:color w:val="000000"/>
        </w:rPr>
        <w:t>
қойылатын талаптар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gridCol w:w="7285"/>
        <w:gridCol w:w="2715"/>
      </w:tblGrid>
      <w:tr>
        <w:trPr>
          <w:trHeight w:val="51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 ұйымдары</w:t>
            </w:r>
          </w:p>
        </w:tc>
      </w:tr>
      <w:tr>
        <w:trPr>
          <w:trHeight w:val="42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медициналық куәландырылғаннан кейін, еңбекті қорғау бойынша кіріспе нұсқамалық, жұмыс орнында еңбекті қорғау бойынша алғашқы нұсқамалық, сонымен қатар өртке қарсы нұсқамалық</w:t>
            </w:r>
          </w:p>
        </w:tc>
      </w:tr>
      <w:tr>
        <w:trPr>
          <w:trHeight w:val="9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90" w:hRule="atLeast"/>
        </w:trPr>
        <w:tc>
          <w:tcPr>
            <w:tcW w:w="4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дайындықпен бірге, техникалық және кәсіптік білім.</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 жыл</w:t>
            </w:r>
          </w:p>
        </w:tc>
      </w:tr>
      <w:tr>
        <w:trPr>
          <w:trHeight w:val="90" w:hRule="atLeast"/>
        </w:trPr>
        <w:tc>
          <w:tcPr>
            <w:tcW w:w="0" w:type="auto"/>
            <w:vMerge/>
            <w:tcBorders>
              <w:top w:val="nil"/>
              <w:left w:val="single" w:color="cfcfcf" w:sz="5"/>
              <w:bottom w:val="single" w:color="cfcfcf" w:sz="5"/>
              <w:right w:val="single" w:color="cfcfcf" w:sz="5"/>
            </w:tcBorders>
          </w:tcPr>
          <w:p/>
        </w:tc>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білім</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 жыл</w:t>
            </w:r>
          </w:p>
        </w:tc>
      </w:tr>
    </w:tbl>
    <w:bookmarkStart w:name="z112" w:id="39"/>
    <w:p>
      <w:pPr>
        <w:spacing w:after="0"/>
        <w:ind w:left="0"/>
        <w:jc w:val="both"/>
      </w:pPr>
      <w:r>
        <w:rPr>
          <w:rFonts w:ascii="Times New Roman"/>
          <w:b w:val="false"/>
          <w:i w:val="false"/>
          <w:color w:val="000000"/>
          <w:sz w:val="28"/>
        </w:rPr>
        <w:t>
4-кесте</w:t>
      </w:r>
    </w:p>
    <w:bookmarkEnd w:id="39"/>
    <w:bookmarkStart w:name="z117" w:id="40"/>
    <w:p>
      <w:pPr>
        <w:spacing w:after="0"/>
        <w:ind w:left="0"/>
        <w:jc w:val="left"/>
      </w:pPr>
      <w:r>
        <w:rPr>
          <w:rFonts w:ascii="Times New Roman"/>
          <w:b/>
          <w:i w:val="false"/>
          <w:color w:val="000000"/>
        </w:rPr>
        <w:t xml:space="preserve"> 
4. Кәсібі бойынша ықтимал жұмыс орындары. Коммерциялық тексеру</w:t>
      </w:r>
      <w:r>
        <w:br/>
      </w:r>
      <w:r>
        <w:rPr>
          <w:rFonts w:ascii="Times New Roman"/>
          <w:b/>
          <w:i w:val="false"/>
          <w:color w:val="000000"/>
        </w:rPr>
        <w:t>
бекеті бригадирі еңбек жағдайына, білімі және жұмыс</w:t>
      </w:r>
      <w:r>
        <w:br/>
      </w:r>
      <w:r>
        <w:rPr>
          <w:rFonts w:ascii="Times New Roman"/>
          <w:b/>
          <w:i w:val="false"/>
          <w:color w:val="000000"/>
        </w:rPr>
        <w:t>
тәжірибесіне қойылатын талаптар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5"/>
        <w:gridCol w:w="5373"/>
        <w:gridCol w:w="4102"/>
      </w:tblGrid>
      <w:tr>
        <w:trPr>
          <w:trHeight w:val="51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ұйымдар, және сонымен қатар теміржол станциясы</w:t>
            </w:r>
          </w:p>
        </w:tc>
      </w:tr>
      <w:tr>
        <w:trPr>
          <w:trHeight w:val="42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Жұмысқа рұқсат: медициналық куәландырылғаннан кейін</w:t>
            </w:r>
          </w:p>
        </w:tc>
      </w:tr>
      <w:tr>
        <w:trPr>
          <w:trHeight w:val="9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90" w:hRule="atLeast"/>
        </w:trPr>
        <w:tc>
          <w:tcPr>
            <w:tcW w:w="4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дайындықпен бірге, техникалық және кәсіптік білім</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 жыл</w:t>
            </w:r>
          </w:p>
        </w:tc>
      </w:tr>
      <w:tr>
        <w:trPr>
          <w:trHeight w:val="90" w:hRule="atLeast"/>
        </w:trPr>
        <w:tc>
          <w:tcPr>
            <w:tcW w:w="0" w:type="auto"/>
            <w:vMerge/>
            <w:tcBorders>
              <w:top w:val="nil"/>
              <w:left w:val="single" w:color="cfcfcf" w:sz="5"/>
              <w:bottom w:val="single" w:color="cfcfcf" w:sz="5"/>
              <w:right w:val="single" w:color="cfcfcf" w:sz="5"/>
            </w:tcBorders>
          </w:tcP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білім</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p>
        </w:tc>
      </w:tr>
    </w:tbl>
    <w:bookmarkStart w:name="z114" w:id="41"/>
    <w:p>
      <w:pPr>
        <w:spacing w:after="0"/>
        <w:ind w:left="0"/>
        <w:jc w:val="both"/>
      </w:pPr>
      <w:r>
        <w:rPr>
          <w:rFonts w:ascii="Times New Roman"/>
          <w:b w:val="false"/>
          <w:i w:val="false"/>
          <w:color w:val="000000"/>
          <w:sz w:val="28"/>
        </w:rPr>
        <w:t>
5-кесте</w:t>
      </w:r>
    </w:p>
    <w:bookmarkEnd w:id="41"/>
    <w:bookmarkStart w:name="z120" w:id="42"/>
    <w:p>
      <w:pPr>
        <w:spacing w:after="0"/>
        <w:ind w:left="0"/>
        <w:jc w:val="left"/>
      </w:pPr>
      <w:r>
        <w:rPr>
          <w:rFonts w:ascii="Times New Roman"/>
          <w:b/>
          <w:i w:val="false"/>
          <w:color w:val="000000"/>
        </w:rPr>
        <w:t xml:space="preserve"> 
5. Кәсібі бойынша ықтимал жұмыс орындары. Коммерциялық агент</w:t>
      </w:r>
      <w:r>
        <w:br/>
      </w:r>
      <w:r>
        <w:rPr>
          <w:rFonts w:ascii="Times New Roman"/>
          <w:b/>
          <w:i w:val="false"/>
          <w:color w:val="000000"/>
        </w:rPr>
        <w:t>
еңбек жағдайына, білімі және жұмыс тәжірибесіне қойылатын</w:t>
      </w:r>
      <w:r>
        <w:br/>
      </w:r>
      <w:r>
        <w:rPr>
          <w:rFonts w:ascii="Times New Roman"/>
          <w:b/>
          <w:i w:val="false"/>
          <w:color w:val="000000"/>
        </w:rPr>
        <w:t>
талаптар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0"/>
        <w:gridCol w:w="4804"/>
        <w:gridCol w:w="4376"/>
      </w:tblGrid>
      <w:tr>
        <w:trPr>
          <w:trHeight w:val="51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ұйымдар және сонымен қатар теміржол станциясы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ұйымдар және сонымен қатар теміржол станциясы</w:t>
            </w:r>
          </w:p>
        </w:tc>
      </w:tr>
      <w:tr>
        <w:trPr>
          <w:trHeight w:val="42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медициналық куәландырылғаннан кейін, еңбекті қорғау бойынша кіріспе нұсқамалық, жұмыс орнында еңбекті қорғау бойынша алғашқы нұсқамалық, сонымен қатар өртке қарсы нұсқамалық</w:t>
            </w:r>
          </w:p>
        </w:tc>
      </w:tr>
      <w:tr>
        <w:trPr>
          <w:trHeight w:val="9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9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дайындықпен бірге, техникалық және кәсіптік білім</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p>
        </w:tc>
      </w:tr>
    </w:tbl>
    <w:bookmarkStart w:name="z116" w:id="43"/>
    <w:p>
      <w:pPr>
        <w:spacing w:after="0"/>
        <w:ind w:left="0"/>
        <w:jc w:val="both"/>
      </w:pPr>
      <w:r>
        <w:rPr>
          <w:rFonts w:ascii="Times New Roman"/>
          <w:b w:val="false"/>
          <w:i w:val="false"/>
          <w:color w:val="000000"/>
          <w:sz w:val="28"/>
        </w:rPr>
        <w:t>
6-кесте</w:t>
      </w:r>
    </w:p>
    <w:bookmarkEnd w:id="43"/>
    <w:p>
      <w:pPr>
        <w:spacing w:after="0"/>
        <w:ind w:left="0"/>
        <w:jc w:val="left"/>
      </w:pPr>
      <w:r>
        <w:rPr>
          <w:rFonts w:ascii="Times New Roman"/>
          <w:b/>
          <w:i w:val="false"/>
          <w:color w:val="000000"/>
        </w:rPr>
        <w:t xml:space="preserve"> 6. Кәсібі бойынша ықтимал жұмыс орындары. Шекаралық станцияда</w:t>
      </w:r>
      <w:r>
        <w:br/>
      </w:r>
      <w:r>
        <w:rPr>
          <w:rFonts w:ascii="Times New Roman"/>
          <w:b/>
          <w:i w:val="false"/>
          <w:color w:val="000000"/>
        </w:rPr>
        <w:t>
жүктерді беру бойынша агент бекеті бригадирі еңбек жағдайына,</w:t>
      </w:r>
      <w:r>
        <w:br/>
      </w:r>
      <w:r>
        <w:rPr>
          <w:rFonts w:ascii="Times New Roman"/>
          <w:b/>
          <w:i w:val="false"/>
          <w:color w:val="000000"/>
        </w:rPr>
        <w:t>
білімі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5232"/>
        <w:gridCol w:w="4102"/>
      </w:tblGrid>
      <w:tr>
        <w:trPr>
          <w:trHeight w:val="51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ұйымы</w:t>
            </w:r>
          </w:p>
        </w:tc>
      </w:tr>
      <w:tr>
        <w:trPr>
          <w:trHeight w:val="42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медициналық куәландырылғаннан кейін, еңбекті қорғау бойынша кіріспе нұсқамалық, жұмыс орнында еңбекті қорғау бойынша алғашқы нұсқамалық, сонымен қатар өртке қарсы нұсқамалық</w:t>
            </w:r>
          </w:p>
        </w:tc>
      </w:tr>
      <w:tr>
        <w:trPr>
          <w:trHeight w:val="9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білімі мен оқу деңгейі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90" w:hRule="atLeast"/>
        </w:trPr>
        <w:tc>
          <w:tcPr>
            <w:tcW w:w="4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дайындықпен бірге, техникалық және кәсіптік білім</w:t>
            </w:r>
          </w:p>
        </w:tc>
        <w:tc>
          <w:tcPr>
            <w:tcW w:w="4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p>
        </w:tc>
      </w:tr>
      <w:tr>
        <w:trPr>
          <w:trHeight w:val="90" w:hRule="atLeast"/>
        </w:trPr>
        <w:tc>
          <w:tcPr>
            <w:tcW w:w="0" w:type="auto"/>
            <w:vMerge/>
            <w:tcBorders>
              <w:top w:val="nil"/>
              <w:left w:val="single" w:color="cfcfcf" w:sz="5"/>
              <w:bottom w:val="single" w:color="cfcfcf" w:sz="5"/>
              <w:right w:val="single" w:color="cfcfcf" w:sz="5"/>
            </w:tcBorders>
          </w:tcP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білім</w:t>
            </w:r>
          </w:p>
        </w:tc>
        <w:tc>
          <w:tcPr>
            <w:tcW w:w="0" w:type="auto"/>
            <w:vMerge/>
            <w:tcBorders>
              <w:top w:val="nil"/>
              <w:left w:val="single" w:color="cfcfcf" w:sz="5"/>
              <w:bottom w:val="single" w:color="cfcfcf" w:sz="5"/>
              <w:right w:val="single" w:color="cfcfcf" w:sz="5"/>
            </w:tcBorders>
          </w:tcPr>
          <w:p/>
        </w:tc>
      </w:tr>
    </w:tbl>
    <w:bookmarkStart w:name="z118" w:id="44"/>
    <w:p>
      <w:pPr>
        <w:spacing w:after="0"/>
        <w:ind w:left="0"/>
        <w:jc w:val="both"/>
      </w:pPr>
      <w:r>
        <w:rPr>
          <w:rFonts w:ascii="Times New Roman"/>
          <w:b w:val="false"/>
          <w:i w:val="false"/>
          <w:color w:val="000000"/>
          <w:sz w:val="28"/>
        </w:rPr>
        <w:t>
«Темір жол көлігінде жүк және</w:t>
      </w:r>
      <w:r>
        <w:br/>
      </w:r>
      <w:r>
        <w:rPr>
          <w:rFonts w:ascii="Times New Roman"/>
          <w:b w:val="false"/>
          <w:i w:val="false"/>
          <w:color w:val="000000"/>
          <w:sz w:val="28"/>
        </w:rPr>
        <w:t xml:space="preserve">
коммерциялық жұмыстар»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3-қосымша           </w:t>
      </w:r>
    </w:p>
    <w:bookmarkEnd w:id="44"/>
    <w:p>
      <w:pPr>
        <w:spacing w:after="0"/>
        <w:ind w:left="0"/>
        <w:jc w:val="left"/>
      </w:pPr>
      <w:r>
        <w:rPr>
          <w:rFonts w:ascii="Times New Roman"/>
          <w:b/>
          <w:i w:val="false"/>
          <w:color w:val="000000"/>
        </w:rPr>
        <w:t xml:space="preserve"> КС бірліктерінің тізімі</w:t>
      </w:r>
    </w:p>
    <w:bookmarkStart w:name="z119" w:id="45"/>
    <w:p>
      <w:pPr>
        <w:spacing w:after="0"/>
        <w:ind w:left="0"/>
        <w:jc w:val="both"/>
      </w:pPr>
      <w:r>
        <w:rPr>
          <w:rFonts w:ascii="Times New Roman"/>
          <w:b w:val="false"/>
          <w:i w:val="false"/>
          <w:color w:val="000000"/>
          <w:sz w:val="28"/>
        </w:rPr>
        <w:t>
1-кесте</w:t>
      </w:r>
    </w:p>
    <w:bookmarkEnd w:id="45"/>
    <w:p>
      <w:pPr>
        <w:spacing w:after="0"/>
        <w:ind w:left="0"/>
        <w:jc w:val="left"/>
      </w:pPr>
      <w:r>
        <w:rPr>
          <w:rFonts w:ascii="Times New Roman"/>
          <w:b/>
          <w:i w:val="false"/>
          <w:color w:val="000000"/>
        </w:rPr>
        <w:t xml:space="preserve"> 1. «Поездарды қабылдаушысының» еңбек қызметінің (кәсібінің)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11193"/>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Пойыздардың қауіпсіз қозғалысына және тасымалданатын жүктің сақталуына қатер төндіретін коммерциялық ақаулықтар мен кемшіліктерді анықтау және оларды жою жұмыстарын басқару және коммерциялық кемшіліктерді жоюды бақылау үшін пойыздарды коммерциялық қатынаста тексеру.</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Жоспардағы жөндеу түрлерімен жөнделген поездарды қабылдау.</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есептер жүргізу.</w:t>
            </w:r>
          </w:p>
        </w:tc>
      </w:tr>
    </w:tbl>
    <w:bookmarkStart w:name="z121" w:id="46"/>
    <w:p>
      <w:pPr>
        <w:spacing w:after="0"/>
        <w:ind w:left="0"/>
        <w:jc w:val="both"/>
      </w:pPr>
      <w:r>
        <w:rPr>
          <w:rFonts w:ascii="Times New Roman"/>
          <w:b w:val="false"/>
          <w:i w:val="false"/>
          <w:color w:val="000000"/>
          <w:sz w:val="28"/>
        </w:rPr>
        <w:t>
2-кесте</w:t>
      </w:r>
    </w:p>
    <w:bookmarkEnd w:id="46"/>
    <w:p>
      <w:pPr>
        <w:spacing w:after="0"/>
        <w:ind w:left="0"/>
        <w:jc w:val="left"/>
      </w:pPr>
      <w:r>
        <w:rPr>
          <w:rFonts w:ascii="Times New Roman"/>
          <w:b/>
          <w:i w:val="false"/>
          <w:color w:val="000000"/>
        </w:rPr>
        <w:t xml:space="preserve"> «Жүк және багаждарды қабылдап-тапсырушысының (кірме жолдар,</w:t>
      </w:r>
      <w:r>
        <w:br/>
      </w:r>
      <w:r>
        <w:rPr>
          <w:rFonts w:ascii="Times New Roman"/>
          <w:b/>
          <w:i w:val="false"/>
          <w:color w:val="000000"/>
        </w:rPr>
        <w:t>
актілік орындық)/Жүк және багаждарды аға</w:t>
      </w:r>
      <w:r>
        <w:br/>
      </w:r>
      <w:r>
        <w:rPr>
          <w:rFonts w:ascii="Times New Roman"/>
          <w:b/>
          <w:i w:val="false"/>
          <w:color w:val="000000"/>
        </w:rPr>
        <w:t>
қабылдап-тапсырушысының» еңбек қызметінің (кәсібінің)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4"/>
        <w:gridCol w:w="12236"/>
      </w:tblGrid>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Станцияда жүк және жолжүкті арту да және түсіруде еңбекті қорғау талаптары және техникалық талаптарды орындау</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Жүктердің сақталуын және қозғалысқа қауіпсіздігін қамтамасыз ету үшін техникалық шарттармен сәйкес жүктерді бекіту және дұрыс орналастыру қамтамасыз ету</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құжаттарды рәсімдеу</w:t>
            </w:r>
          </w:p>
        </w:tc>
      </w:tr>
    </w:tbl>
    <w:bookmarkStart w:name="z123" w:id="47"/>
    <w:p>
      <w:pPr>
        <w:spacing w:after="0"/>
        <w:ind w:left="0"/>
        <w:jc w:val="both"/>
      </w:pPr>
      <w:r>
        <w:rPr>
          <w:rFonts w:ascii="Times New Roman"/>
          <w:b w:val="false"/>
          <w:i w:val="false"/>
          <w:color w:val="000000"/>
          <w:sz w:val="28"/>
        </w:rPr>
        <w:t>
3-кесте</w:t>
      </w:r>
    </w:p>
    <w:bookmarkEnd w:id="47"/>
    <w:p>
      <w:pPr>
        <w:spacing w:after="0"/>
        <w:ind w:left="0"/>
        <w:jc w:val="left"/>
      </w:pPr>
      <w:r>
        <w:rPr>
          <w:rFonts w:ascii="Times New Roman"/>
          <w:b/>
          <w:i w:val="false"/>
          <w:color w:val="000000"/>
        </w:rPr>
        <w:t xml:space="preserve"> 2. «Тауарлы кассир (аға тауарлы кассир)» еңбек қызметінің</w:t>
      </w:r>
      <w:r>
        <w:br/>
      </w:r>
      <w:r>
        <w:rPr>
          <w:rFonts w:ascii="Times New Roman"/>
          <w:b/>
          <w:i w:val="false"/>
          <w:color w:val="000000"/>
        </w:rPr>
        <w:t>
(кәсібінің)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11314"/>
      </w:tblGrid>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қабылдау, есепке алу, беру бойынша операциялар орындау</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 кітабты жүргізу және есептілігін құрастыру, жинақ тізімдемесін жүргізу</w:t>
            </w:r>
          </w:p>
        </w:tc>
      </w:tr>
    </w:tbl>
    <w:bookmarkStart w:name="z125" w:id="48"/>
    <w:p>
      <w:pPr>
        <w:spacing w:after="0"/>
        <w:ind w:left="0"/>
        <w:jc w:val="both"/>
      </w:pPr>
      <w:r>
        <w:rPr>
          <w:rFonts w:ascii="Times New Roman"/>
          <w:b w:val="false"/>
          <w:i w:val="false"/>
          <w:color w:val="000000"/>
          <w:sz w:val="28"/>
        </w:rPr>
        <w:t>
4-кесте</w:t>
      </w:r>
    </w:p>
    <w:bookmarkEnd w:id="48"/>
    <w:p>
      <w:pPr>
        <w:spacing w:after="0"/>
        <w:ind w:left="0"/>
        <w:jc w:val="left"/>
      </w:pPr>
      <w:r>
        <w:rPr>
          <w:rFonts w:ascii="Times New Roman"/>
          <w:b/>
          <w:i w:val="false"/>
          <w:color w:val="000000"/>
        </w:rPr>
        <w:t xml:space="preserve"> 3. «Коммерциялық тексеру бекеті бригадирінің» еңбек қызметінің</w:t>
      </w:r>
      <w:r>
        <w:br/>
      </w:r>
      <w:r>
        <w:rPr>
          <w:rFonts w:ascii="Times New Roman"/>
          <w:b/>
          <w:i w:val="false"/>
          <w:color w:val="000000"/>
        </w:rPr>
        <w:t>
(кәсібінің)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11455"/>
      </w:tblGrid>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тексеру бекеті жұмыстарына басшылық, қайта қабылданған жұмысшыларды оқыту, пойыз қабылдаушыларды техникалық оқыту, нұсқамалық өткізу және пойыз қабылдаушыларды басқарушылар бұйрықтары, нұсқаулары мен таныстыру</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Пойыздарды, вагондарды коммерциялық тексеруді бақылау, керекті материалдарды дайындау және қамсыздандыру, коммерциялық ақауларды уақытылы жою</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телеграммалармен танысу және уақытылы талдау. Пойыз қабылдаушылардың лауазымдық міндеттерін сақтауын тексеру және КТБ жұмыстары есептерін дайындау</w:t>
            </w:r>
          </w:p>
        </w:tc>
      </w:tr>
    </w:tbl>
    <w:bookmarkStart w:name="z127" w:id="49"/>
    <w:p>
      <w:pPr>
        <w:spacing w:after="0"/>
        <w:ind w:left="0"/>
        <w:jc w:val="both"/>
      </w:pPr>
      <w:r>
        <w:rPr>
          <w:rFonts w:ascii="Times New Roman"/>
          <w:b w:val="false"/>
          <w:i w:val="false"/>
          <w:color w:val="000000"/>
          <w:sz w:val="28"/>
        </w:rPr>
        <w:t>
5-кесте</w:t>
      </w:r>
    </w:p>
    <w:bookmarkEnd w:id="49"/>
    <w:bookmarkStart w:name="z122" w:id="50"/>
    <w:p>
      <w:pPr>
        <w:spacing w:after="0"/>
        <w:ind w:left="0"/>
        <w:jc w:val="left"/>
      </w:pPr>
      <w:r>
        <w:rPr>
          <w:rFonts w:ascii="Times New Roman"/>
          <w:b/>
          <w:i w:val="false"/>
          <w:color w:val="000000"/>
        </w:rPr>
        <w:t xml:space="preserve"> 
4. «Коммерциялық агент» еңбек қызметінің (кәсібінің) түрі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11455"/>
      </w:tblGrid>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байланыстарды орнату.</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сатып алу және сату.</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құралдарына жарнамаларды орналастыру.</w:t>
            </w:r>
          </w:p>
        </w:tc>
      </w:tr>
    </w:tbl>
    <w:bookmarkStart w:name="z129" w:id="51"/>
    <w:p>
      <w:pPr>
        <w:spacing w:after="0"/>
        <w:ind w:left="0"/>
        <w:jc w:val="both"/>
      </w:pPr>
      <w:r>
        <w:rPr>
          <w:rFonts w:ascii="Times New Roman"/>
          <w:b w:val="false"/>
          <w:i w:val="false"/>
          <w:color w:val="000000"/>
          <w:sz w:val="28"/>
        </w:rPr>
        <w:t>
6-кесте</w:t>
      </w:r>
    </w:p>
    <w:bookmarkEnd w:id="51"/>
    <w:bookmarkStart w:name="z124" w:id="52"/>
    <w:p>
      <w:pPr>
        <w:spacing w:after="0"/>
        <w:ind w:left="0"/>
        <w:jc w:val="left"/>
      </w:pPr>
      <w:r>
        <w:rPr>
          <w:rFonts w:ascii="Times New Roman"/>
          <w:b/>
          <w:i w:val="false"/>
          <w:color w:val="000000"/>
        </w:rPr>
        <w:t xml:space="preserve"> 
5. «Шекаралық станцияда жүктерді беру бойынша агент» еңбек</w:t>
      </w:r>
      <w:r>
        <w:br/>
      </w:r>
      <w:r>
        <w:rPr>
          <w:rFonts w:ascii="Times New Roman"/>
          <w:b/>
          <w:i w:val="false"/>
          <w:color w:val="000000"/>
        </w:rPr>
        <w:t>
қызметінің (кәсібінің) түрі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11455"/>
      </w:tblGrid>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темір жолдардан жүктерді және жүк тасымалы құжаттарын қабылдау және шекаралық теміржол станцияларына беру</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 қозғалысты және жүктердің амандығын қамтамасыз етуде техникалық шарттарға сәйкес жүктерді бекіту және орналастыру дұрыстығын тексеру</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құжаттамаларды ресімдеу</w:t>
            </w:r>
          </w:p>
        </w:tc>
      </w:tr>
    </w:tbl>
    <w:p>
      <w:pPr>
        <w:spacing w:after="0"/>
        <w:ind w:left="0"/>
        <w:jc w:val="both"/>
      </w:pPr>
      <w:r>
        <w:rPr>
          <w:rFonts w:ascii="Times New Roman"/>
          <w:b w:val="false"/>
          <w:i w:val="false"/>
          <w:color w:val="000000"/>
          <w:sz w:val="28"/>
        </w:rPr>
        <w:t>      Ескертпе: Ф – функция.</w:t>
      </w:r>
    </w:p>
    <w:bookmarkStart w:name="z131" w:id="53"/>
    <w:p>
      <w:pPr>
        <w:spacing w:after="0"/>
        <w:ind w:left="0"/>
        <w:jc w:val="both"/>
      </w:pPr>
      <w:r>
        <w:rPr>
          <w:rFonts w:ascii="Times New Roman"/>
          <w:b w:val="false"/>
          <w:i w:val="false"/>
          <w:color w:val="000000"/>
          <w:sz w:val="28"/>
        </w:rPr>
        <w:t>
«Темір жол көлігінде жүк және</w:t>
      </w:r>
      <w:r>
        <w:br/>
      </w:r>
      <w:r>
        <w:rPr>
          <w:rFonts w:ascii="Times New Roman"/>
          <w:b w:val="false"/>
          <w:i w:val="false"/>
          <w:color w:val="000000"/>
          <w:sz w:val="28"/>
        </w:rPr>
        <w:t xml:space="preserve">
коммерциялық жұмыстар»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4-қосымша          </w:t>
      </w:r>
    </w:p>
    <w:bookmarkEnd w:id="53"/>
    <w:bookmarkStart w:name="z126" w:id="54"/>
    <w:p>
      <w:pPr>
        <w:spacing w:after="0"/>
        <w:ind w:left="0"/>
        <w:jc w:val="left"/>
      </w:pPr>
      <w:r>
        <w:rPr>
          <w:rFonts w:ascii="Times New Roman"/>
          <w:b/>
          <w:i w:val="false"/>
          <w:color w:val="000000"/>
        </w:rPr>
        <w:t xml:space="preserve"> 
КС бірліктерінің сипаттамасы</w:t>
      </w:r>
    </w:p>
    <w:bookmarkEnd w:id="54"/>
    <w:bookmarkStart w:name="z128" w:id="55"/>
    <w:p>
      <w:pPr>
        <w:spacing w:after="0"/>
        <w:ind w:left="0"/>
        <w:jc w:val="both"/>
      </w:pPr>
      <w:r>
        <w:rPr>
          <w:rFonts w:ascii="Times New Roman"/>
          <w:b w:val="false"/>
          <w:i w:val="false"/>
          <w:color w:val="000000"/>
          <w:sz w:val="28"/>
        </w:rPr>
        <w:t>
1-кесте</w:t>
      </w:r>
    </w:p>
    <w:bookmarkEnd w:id="55"/>
    <w:bookmarkStart w:name="z130" w:id="56"/>
    <w:p>
      <w:pPr>
        <w:spacing w:after="0"/>
        <w:ind w:left="0"/>
        <w:jc w:val="left"/>
      </w:pPr>
      <w:r>
        <w:rPr>
          <w:rFonts w:ascii="Times New Roman"/>
          <w:b/>
          <w:i w:val="false"/>
          <w:color w:val="000000"/>
        </w:rPr>
        <w:t xml:space="preserve"> 
1. СБШ 3-деңгейіндегі «Поездарды қабылдаушысы» еңбек қызметінің (кәсібінің) түрі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2020"/>
        <w:gridCol w:w="1876"/>
        <w:gridCol w:w="3464"/>
        <w:gridCol w:w="3176"/>
        <w:gridCol w:w="2310"/>
      </w:tblGrid>
      <w:tr>
        <w:trPr>
          <w:trHeight w:val="39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5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 вагон, тасымалданушы жүктер</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Қайырмалы алаң, қосалқы саты, пломба, пломбалау кітабы, коммерциялық кемшіліктерді тіркеу кітабы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Пойыздардың қауіпсіз қозғалысына және тасымалданатын жүктің сақталуына қатер төндіретін коммерциялық ақаулықтар мен кемшіліктерді анықтау және оларды жою жұмыстарын басқару және коммерциялық кемшіліктерді жоюды бақылау үшін коммерциялық тексеру пункттері жоқ теміржол станциялары кірме жолдарындағы вагондарды коммерциялық қатынаста тексеру.Коммерциялық кемшіліктерді жойғаннан кейін вагондарға пломба ілу, пломбалау кітабына жазу.Коммерциялық кемшіліктерді тіркеу кітабына пойыз және вагондарды тексеру нәтижесін жазу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Нұсқамалық негізінде жұмыстарды орындау әдістерін таңдау және теміржол станциялары кірме жолдарындағы вагондарды тексеру жұмыстары бойынша практикалық дағды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Пойыздар мен вагондарды коммерциялық тексеру ережесі, теміржолмен тасымалдауда қауіпті жүктермен болатын авариялық жағдайларды жою тәртібі мен қауіпсіздік ережесі, коммерциялық тексеру пункті жұмысының технологиялық процесі туралы базалық білім</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Пойыздардың қауіпсіз қозғалысына және тасымалданатын жүктің сақталуына қатер төндіретін коммерциялық ақаулықтар мен кемшіліктерді анықтау және оларды жою жұмыстарын басқару және коммерциялық кемшіліктерді жоюды бақылау үшін ІІ класты теміржол станцияларының коммерциялық тексеру пункттеріндегі вагондарды коммерциялық қатынаста тексеру. Коммерциялық кемшіліктерді жойғаннан кейін вагондарға пломба ілу, пломбалау кітабына жазу.Коммерциялық кемшіліктерді тіркеу кітабына пойыз және вагондарды тексеру нәтижесін жазу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Нұсқамалық негізінде жұмыстарды орындау әдістерін таңдау және коммерциялық тексеру пункттеріндегі вагондарды тексеру бойынша практикалық жеңіл тапсырмаларды орындау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Пойыздар мен вагондарды коммерциялық тексеру ережесі, теміржолмен тасымалдауда қауіпті жүктермен болатын авариялық жағдайларды жою тәртібі мен қауіпсіздік ережесі, коммерциялық тексеру пункті жұмысының технологиялық процесі туралы базалық білім</w:t>
            </w:r>
          </w:p>
        </w:tc>
      </w:tr>
      <w:tr>
        <w:trPr>
          <w:trHeight w:val="45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 вагон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Бақылап-өлшеу құралы, қалып, хабарлама</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Жөндеудің жоспарлы түрлерімен жөнделген вагондарды қабылдау, жөнделген әр вагонға хабарлама құру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қабылдау және жөндеудің әр түрімен жөндеу кезінде қойылған нормаларды анықтаудың практикалық дағдысы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типті вагондардың жүк бөлігі құрылғысы туралы, станция жұмысы туралы, вагондарды жөндеудің түрлері бойынша жөндеу кезінде нәтижеге қол жеткізу әдістері туралы базалық білім</w:t>
            </w:r>
          </w:p>
        </w:tc>
      </w:tr>
    </w:tbl>
    <w:bookmarkStart w:name="z133" w:id="57"/>
    <w:p>
      <w:pPr>
        <w:spacing w:after="0"/>
        <w:ind w:left="0"/>
        <w:jc w:val="both"/>
      </w:pPr>
      <w:r>
        <w:rPr>
          <w:rFonts w:ascii="Times New Roman"/>
          <w:b w:val="false"/>
          <w:i w:val="false"/>
          <w:color w:val="000000"/>
          <w:sz w:val="28"/>
        </w:rPr>
        <w:t>
2-кесте</w:t>
      </w:r>
    </w:p>
    <w:bookmarkEnd w:id="57"/>
    <w:bookmarkStart w:name="z136" w:id="58"/>
    <w:p>
      <w:pPr>
        <w:spacing w:after="0"/>
        <w:ind w:left="0"/>
        <w:jc w:val="left"/>
      </w:pPr>
      <w:r>
        <w:rPr>
          <w:rFonts w:ascii="Times New Roman"/>
          <w:b/>
          <w:i w:val="false"/>
          <w:color w:val="000000"/>
        </w:rPr>
        <w:t xml:space="preserve"> 
2. СБШ 4-деңгейіндегі «Поездарды қабылдаушысы» еңбек қызметінің (кәсібінің) түрі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732"/>
        <w:gridCol w:w="1587"/>
        <w:gridCol w:w="3753"/>
        <w:gridCol w:w="3464"/>
        <w:gridCol w:w="2310"/>
      </w:tblGrid>
      <w:tr>
        <w:trPr>
          <w:trHeight w:val="39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5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 вагон, тасымалданушы жүктер</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Қайырмалы алаң, қосалқы саты, пломба, пломбалау кітабы, коммерциялық кемшіліктерді тіркеу кітабы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 Пойыздардың қауіпсіз қозғалысына және тасымалданатын жүктің сақталуына қатер төндіретін коммерциялық ақаулықтар мен кемшіліктерді анықтау және оларды жою жұмыстарын басқару және коммерциялық кемшіліктерді жоюды бақылау үшін I класты және кластан тыс теміржол станцияларының коммерциялық тексеру пункттеріндегі вагондарды коммерциялық қатынаста тексеру. Коммерциялық кемшіліктерді жойғаннан кейін вагондарға пломба ілу, пломбалау кітабына жазу.Коммерциялық кемшіліктерді тіркеу кітабына пойыз және вагондарды тексеру нәтижесін жазу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коммерциялық тексеру пункттерінде тексерудің практикалық дағдысы. Вагондарды коммерциялық қатынаста тексеру әдістерін анықтау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Пойыздар мен вагондарды коммерциялық тексеру ережесі, теміржолмен тасымалдауда қауіпті жүктермен болатын авариялық жағдайларды жою тәртібі мен қауіпсіздік ережесі, коммерциялық тексеру пункті жұмысының технологиялық процесі туралы білім</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 Пойыздардың қауіпсіз қозғалысына және тасымалданатын жүктің сақталуына қатер төндіретін коммерциялық ақаулықтар мен кемшіліктерді анықтау және оларды жою жұмыстарын басқару және коммерциялық кемшіліктерді жоюды бақылау үшін шекаралық, мемлекетаралық ауыспалы және жоларалық станциялардағы вагондарды коммерциялық қатынаста тексеру. Коммерциялық кемшіліктерді жойғаннан кейін вагондарға пломба ілу, пломбалау кітабына жазу.Коммерциялық кемшіліктерді тіркеу кітабына пойыз және вагондарды тексеру нәтижесін жазу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коммерциялық қатынаста тексеру және шекаралық, мемлекетаралық ауыспалы және жоларалық станциялардағы қойылған нормаларды анықтау дағдысын көрсету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Пойыздар мен вагондарды коммерциялық тексеру ережесі, теміржолмен тасымалдауда қауіпті жүктермен болатын авариялық жағдайларды жою тәртібі мен қауіпсіздік ережесі, коммерциялық тексеру пункті жұмысының технологиялық процесі, ішкі тәртіп ережелері, еңбекті қорғау ережелері мен нормалары, қауіпсіздік ережелері туралы білім</w:t>
            </w:r>
          </w:p>
        </w:tc>
      </w:tr>
      <w:tr>
        <w:trPr>
          <w:trHeight w:val="45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 вагон</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жөндеу сапасын арттыру бойынша тексерістерді жүргізу жұмыстарының Жоспары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Вагондарды жөндеу сапасын арттыру бойынша тексерістерді жүргізу жұмыстарының ай сайынғы жеке жоспарларын әзірлеу, олардың орындалуын қамтамасыз 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тексеру және қабылдау кезіндегі қойылған нормаларды орындау әдістерін өздігінен анықтау және өздігінен нормалау дағдысы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қауіпсіздік принциптері, жөн табу туралы білім</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 Вагон шаруашылығы Департаментіне өз міндеттері шеңберінде жүргізілетін жұмыстар туралы ай сайын есеп беру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толтыра алу, жалпы үлгідегі актілерді толтыру және жүргізілетін жұмыстар туралы есеп беру әдістерін анықтау іскерлігі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актілерді толтыру тәртібі туралы білім. Есеп жүргізу кезінде тапсырмаларды өз бетінше орындау</w:t>
            </w:r>
          </w:p>
        </w:tc>
      </w:tr>
    </w:tbl>
    <w:bookmarkStart w:name="z147" w:id="59"/>
    <w:p>
      <w:pPr>
        <w:spacing w:after="0"/>
        <w:ind w:left="0"/>
        <w:jc w:val="both"/>
      </w:pPr>
      <w:r>
        <w:rPr>
          <w:rFonts w:ascii="Times New Roman"/>
          <w:b w:val="false"/>
          <w:i w:val="false"/>
          <w:color w:val="000000"/>
          <w:sz w:val="28"/>
        </w:rPr>
        <w:t>
3-кесте</w:t>
      </w:r>
    </w:p>
    <w:bookmarkEnd w:id="59"/>
    <w:bookmarkStart w:name="z132" w:id="60"/>
    <w:p>
      <w:pPr>
        <w:spacing w:after="0"/>
        <w:ind w:left="0"/>
        <w:jc w:val="left"/>
      </w:pPr>
      <w:r>
        <w:rPr>
          <w:rFonts w:ascii="Times New Roman"/>
          <w:b/>
          <w:i w:val="false"/>
          <w:color w:val="000000"/>
        </w:rPr>
        <w:t xml:space="preserve"> 
3. СБШ 3-деңгейіндегі «Жүк және багаждарды қабылдап-тапсырушы</w:t>
      </w:r>
      <w:r>
        <w:br/>
      </w:r>
      <w:r>
        <w:rPr>
          <w:rFonts w:ascii="Times New Roman"/>
          <w:b/>
          <w:i w:val="false"/>
          <w:color w:val="000000"/>
        </w:rPr>
        <w:t>
(кірме жолдар, актілік орындық)/жүк және багаждарды аға</w:t>
      </w:r>
      <w:r>
        <w:br/>
      </w:r>
      <w:r>
        <w:rPr>
          <w:rFonts w:ascii="Times New Roman"/>
          <w:b/>
          <w:i w:val="false"/>
          <w:color w:val="000000"/>
        </w:rPr>
        <w:t>
қабылдап-тапсырушы» еңбек қызметінің (кәсібінің) түрі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732"/>
        <w:gridCol w:w="2020"/>
        <w:gridCol w:w="3031"/>
        <w:gridCol w:w="2742"/>
        <w:gridCol w:w="3321"/>
      </w:tblGrid>
      <w:tr>
        <w:trPr>
          <w:trHeight w:val="39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5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1</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жолжүк</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Оңтайлы жүктеу сызбасы, жолдама құжаттар, пойыздардың қозғалыс кестесі</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Поезд жол жүрісінде жолжүкті қабылдау, арту, орналастыру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Пойыздардың жол жүрісінде жолжүктерді қабылдау, тиеу, орналастыруды орындау әдісін өзі анықтау</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арту және бекіту техникалық шарттар, теміржол көлігіндегі объектісін және жүктерді қорғау тәртібі, апатты жағдайда байланысты, қауіпті жүктерді тасымалдау және тарату тәртібі туралы базалық білім</w:t>
            </w:r>
          </w:p>
        </w:tc>
      </w:tr>
      <w:tr>
        <w:trPr>
          <w:trHeight w:val="29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Станцияда жүк және жолжүкті түсіру және тапсыру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Станцияда жүк және жолжүкті тапсыру және түсіруде өзі ұйымдастыру дағдысы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 және жолжүктерді арту технологиясы; вагондарды тиімді жүктеу сызбасы; жүк және жолжүктерді тіркеу және жолдама құжаттарын рәсімдеу тәртібі туралы базалық білім</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 Тасымалдауда қабылданған және берілген жүк және жолжүкті тіркеу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 және жолжүктерді қабылдау және беруін тіркеуде өзі анықтау және өзі ұйымдастыру дағдысы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теміржол жүктері хабарламасы туралы келісімдері, станциялық коммерциялық есептерді жүргізу, актілі-назарлық жұмыс туралы базалық білім</w:t>
            </w:r>
          </w:p>
        </w:tc>
      </w:tr>
      <w:tr>
        <w:trPr>
          <w:trHeight w:val="45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жолжүк</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Пойыздардың қозғалыс кестесі, жолжүктерді тасымалдауын құрастыру жоспары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Станцияда пойыз тұрағы уақытында тиеу-түсіру жұмыстары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Станцияда пойыз тұрағы уақытында тиеу-түсіруді қамтамасыз етуде талаптары негізінде жұмыстар әдісін таңдау</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өлшеу технологиясы мен тәртібін, өлшегіш аспаптарды күтім және техникалық қызмет туралы базалық білім</w:t>
            </w:r>
          </w:p>
        </w:tc>
      </w:tr>
    </w:tbl>
    <w:bookmarkStart w:name="z145" w:id="61"/>
    <w:p>
      <w:pPr>
        <w:spacing w:after="0"/>
        <w:ind w:left="0"/>
        <w:jc w:val="both"/>
      </w:pPr>
      <w:r>
        <w:rPr>
          <w:rFonts w:ascii="Times New Roman"/>
          <w:b w:val="false"/>
          <w:i w:val="false"/>
          <w:color w:val="000000"/>
          <w:sz w:val="28"/>
        </w:rPr>
        <w:t>
4-кесте</w:t>
      </w:r>
    </w:p>
    <w:bookmarkEnd w:id="61"/>
    <w:bookmarkStart w:name="z138" w:id="62"/>
    <w:p>
      <w:pPr>
        <w:spacing w:after="0"/>
        <w:ind w:left="0"/>
        <w:jc w:val="left"/>
      </w:pPr>
      <w:r>
        <w:rPr>
          <w:rFonts w:ascii="Times New Roman"/>
          <w:b/>
          <w:i w:val="false"/>
          <w:color w:val="000000"/>
        </w:rPr>
        <w:t xml:space="preserve"> 
4. СБШ 4-деңгейіндегі «Жүк және багаждарды қабылдап-тапсырушы</w:t>
      </w:r>
      <w:r>
        <w:br/>
      </w:r>
      <w:r>
        <w:rPr>
          <w:rFonts w:ascii="Times New Roman"/>
          <w:b/>
          <w:i w:val="false"/>
          <w:color w:val="000000"/>
        </w:rPr>
        <w:t>
(кірме жолдар, актілік орындық)/жүк және багаждарды аға</w:t>
      </w:r>
      <w:r>
        <w:br/>
      </w:r>
      <w:r>
        <w:rPr>
          <w:rFonts w:ascii="Times New Roman"/>
          <w:b/>
          <w:i w:val="false"/>
          <w:color w:val="000000"/>
        </w:rPr>
        <w:t>
қабылдап-тапсырушы» еңбек қызметінің (кәсібінің) түрі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750"/>
        <w:gridCol w:w="1895"/>
        <w:gridCol w:w="2917"/>
        <w:gridCol w:w="3063"/>
        <w:gridCol w:w="3209"/>
      </w:tblGrid>
      <w:tr>
        <w:trPr>
          <w:trHeight w:val="39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5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2</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жолжүк</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Пойыздардың қозғалыс кестесі, жолжүктерді тасымалдауын құрастыру жоспары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Жол жүрісінде вагондар-дың техникалық жағдайын бақылау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Станцияда пойыз тұрағы уақытында тиеу-түсіруді қамтамасыз етуде талаптар негізінде жұмыстар әдісін таңдау</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өлшеу технологиясы мен тәртібін, өлшегіш аспаптарды күтім және техникалық қызмет туралы базалық білім</w:t>
            </w:r>
          </w:p>
        </w:tc>
      </w:tr>
      <w:tr>
        <w:trPr>
          <w:trHeight w:val="29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 Желілік жоспарды құрумен сәйкес вагондарда жүк және жолжүкті оңтайлы орналастыру, жол жүрісінде жүк және жолжүктің сақталуын қамтамасыз 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Вагондардың жол жүрісінде техникалық жағдайын сақтану бойынша тапсырманы нақтылау, тапсырманы орнату және нәтижені бағалау</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Вагонның техникалық сипаттамасы принципі мен амалдары, еңбек қауіпсіздігі, өндірістік тазалық және өрт қауіпсіздігі туралы базалық білім</w:t>
            </w:r>
          </w:p>
        </w:tc>
      </w:tr>
      <w:tr>
        <w:trPr>
          <w:trHeight w:val="45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жолжүк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құжаттар</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Жүк және жолжүкті тасымалдауға қабылдауда жолдама құжаттарын рәсімдеу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және жолжүктерді вагонға орнықты орналастыру нәтижесін бағалау, жүк және жолжүктердің жол жүрісінде сақталуын қамтамасыз ету бойынша өзі нормалау дағдысы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буып-түю және тасымалдау шарттары, жүктерді бекіту және тиеу техникалық шарттары принципі, амалдары туралы базалық білім</w:t>
            </w:r>
          </w:p>
        </w:tc>
      </w:tr>
    </w:tbl>
    <w:bookmarkStart w:name="z143" w:id="63"/>
    <w:p>
      <w:pPr>
        <w:spacing w:after="0"/>
        <w:ind w:left="0"/>
        <w:jc w:val="both"/>
      </w:pPr>
      <w:r>
        <w:rPr>
          <w:rFonts w:ascii="Times New Roman"/>
          <w:b w:val="false"/>
          <w:i w:val="false"/>
          <w:color w:val="000000"/>
          <w:sz w:val="28"/>
        </w:rPr>
        <w:t>
5-кесте</w:t>
      </w:r>
    </w:p>
    <w:bookmarkEnd w:id="63"/>
    <w:p>
      <w:pPr>
        <w:spacing w:after="0"/>
        <w:ind w:left="0"/>
        <w:jc w:val="left"/>
      </w:pPr>
      <w:r>
        <w:rPr>
          <w:rFonts w:ascii="Times New Roman"/>
          <w:b/>
          <w:i w:val="false"/>
          <w:color w:val="000000"/>
        </w:rPr>
        <w:t xml:space="preserve"> 5. «Тауарлы кассир (аға тауарлы кассир)» еңбек қызметінің (кәсібінің)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1857"/>
        <w:gridCol w:w="1857"/>
        <w:gridCol w:w="3143"/>
        <w:gridCol w:w="2857"/>
        <w:gridCol w:w="3001"/>
      </w:tblGrid>
      <w:tr>
        <w:trPr>
          <w:trHeight w:val="39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5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аппарат.</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Ақшалы қаражат, құжаттар, бағалы қағаздар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Ережелердің міндетті түрде сақтауымен қатаң есептілікті қажет ететін бланкілер мен ақшалы сомаларының қабылдау, есепке алуы және сақтауы бойынша операциялар жасау.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нұсқауға сәйкес бағалы қағаздарды қабылдау, есепке алу, беру және оларды сақтауды қамтамасыз ету нәтижелерін бағалау және тапсырмаларды талдау</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операцияларды жүргізу бойынша құжаттар, жүктер мен багаждарды тасымалдау, тарифті басшылық, жүктердің барар жерін өзгерту тәртібі, транспортты тордың және көліктің негізгі жол бағдары схемасы, кассалық құжаттардың нысаны, бағалы қағаздарды қабылдау, есепке алу және сақтау, кіріс және шығыс құжаттарды дайындау, негізгі еңбек заңдарын, еңбекті қорғау, өндірістік тазалық және өрт қауіпсіздігі туралы базалық білім</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Жүктердің және багаждың қабылдануы, тиеуі, берілуі бойынша, сонымен бірге олардың басқа адрестеу бойынша құжаттарын ресімдеу және тексеру.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қабылдау, тиеу, беру және адрестеу бойынша құжаттарды тексеру және дайындау кезінде өзіндік нормалау және өзіндік анықтау дағдысы</w:t>
            </w:r>
          </w:p>
        </w:tc>
        <w:tc>
          <w:tcPr>
            <w:tcW w:w="0" w:type="auto"/>
            <w:vMerge/>
            <w:tcBorders>
              <w:top w:val="nil"/>
              <w:left w:val="single" w:color="cfcfcf" w:sz="5"/>
              <w:bottom w:val="single" w:color="cfcfcf" w:sz="5"/>
              <w:right w:val="single" w:color="cfcfcf" w:sz="5"/>
            </w:tcBorders>
          </w:tcP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 Жүктердің, багаждың тасымалына және көрсетілген қызметтері үшін клиенттерімен есеп айырысуын қойылған тәртіпке сәйкес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бағалы қағаздарды алғанда жүктердің тасымалына және көрсетілген қызметтері үшін клиенттерімен есепте нәтижелерді бағалау</w:t>
            </w:r>
          </w:p>
        </w:tc>
        <w:tc>
          <w:tcPr>
            <w:tcW w:w="0" w:type="auto"/>
            <w:vMerge/>
            <w:tcBorders>
              <w:top w:val="nil"/>
              <w:left w:val="single" w:color="cfcfcf" w:sz="5"/>
              <w:bottom w:val="single" w:color="cfcfcf" w:sz="5"/>
              <w:right w:val="single" w:color="cfcfcf" w:sz="5"/>
            </w:tcBorders>
          </w:tcPr>
          <w:p/>
        </w:tc>
      </w:tr>
      <w:tr>
        <w:trPr>
          <w:trHeight w:val="45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аппарат.</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құжаттары, кассалық кітап.</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Кассалық кітаптың кіріс және шығыс құжаттары негізі бойынша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 негізінде кассалық кітапты жүргізуде нәтижелерді бағалау және тапсырмаларды талдау</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Іс жүзіндегі қолдағы бар бағалы қағазды кітап қалдықтарымен салыстыру.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қағазды кітап қалдықтарымен салыстыру амалдарын өзіндік нормалау және өзіндік анықтау дағдысы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 Кассалық есептерді жасау.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есептерді жасауда нәтижелерді бағалау және тапсырмаларды талдау</w:t>
            </w:r>
          </w:p>
        </w:tc>
        <w:tc>
          <w:tcPr>
            <w:tcW w:w="0" w:type="auto"/>
            <w:vMerge/>
            <w:tcBorders>
              <w:top w:val="nil"/>
              <w:left w:val="single" w:color="cfcfcf" w:sz="5"/>
              <w:bottom w:val="single" w:color="cfcfcf" w:sz="5"/>
              <w:right w:val="single" w:color="cfcfcf" w:sz="5"/>
            </w:tcBorders>
          </w:tcPr>
          <w:p/>
        </w:tc>
      </w:tr>
    </w:tbl>
    <w:bookmarkStart w:name="z141" w:id="64"/>
    <w:p>
      <w:pPr>
        <w:spacing w:after="0"/>
        <w:ind w:left="0"/>
        <w:jc w:val="both"/>
      </w:pPr>
      <w:r>
        <w:rPr>
          <w:rFonts w:ascii="Times New Roman"/>
          <w:b w:val="false"/>
          <w:i w:val="false"/>
          <w:color w:val="000000"/>
          <w:sz w:val="28"/>
        </w:rPr>
        <w:t>
6-кесте</w:t>
      </w:r>
    </w:p>
    <w:bookmarkEnd w:id="64"/>
    <w:p>
      <w:pPr>
        <w:spacing w:after="0"/>
        <w:ind w:left="0"/>
        <w:jc w:val="left"/>
      </w:pPr>
      <w:r>
        <w:rPr>
          <w:rFonts w:ascii="Times New Roman"/>
          <w:b/>
          <w:i w:val="false"/>
          <w:color w:val="000000"/>
        </w:rPr>
        <w:t xml:space="preserve"> 6. «Коммерциялық тексеру бекеті бригадирі» еңбек қызметінің (кәсібінің)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895"/>
        <w:gridCol w:w="2333"/>
        <w:gridCol w:w="3063"/>
        <w:gridCol w:w="3063"/>
        <w:gridCol w:w="2480"/>
      </w:tblGrid>
      <w:tr>
        <w:trPr>
          <w:trHeight w:val="39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2175"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 вагондар, өзі жүретін бірліктер үшін алаңшық, жабық қойма, қабылдау және аттаныс жолы, кран асты жолдары, коммерциялық ақауды жою жолдары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Күйдірілген сым, шеге, талшық, тіреу, астар, төсеме, ағаш сыналар, жануыш, ағаш материалдарды бекітуге арналған инвентарлық метал, кесетін материал, шере (қатырма), пышақ, балта, балға, зіл балға, женілдетілген және қарапайым сындырғыш, күрек, метр шток, ұзындық өлшеуіш, тіктеуіштер, кергі бұрышы екінші және бекіткіш өлшемі деректерін тексеруге арналған қалып, тиеу биіктігін өлшейтін тақтайша, жарты вагондардың қабырғасы қисықтығын анықтайтын және жүктердің габаритін тексеретін құралдар, ілмекті арқан жіп, пломбалайтын қысқыш, оралған сымдарды қиюға арналған қайшы, саты, қамыт кілт, цистерна құралдары, ширату салуға арналған арнайы телім, шеге қағу құрылғылары, шеге суырғыш, жарты вагон люктері қақпағын жабуға арналған жүкарба, жүкті жарты вагон люктері қақпағын жабуға арналған тұтқа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Станция жұмыстары технологиялық процестеріне сәйкес коммерциялық тексеру бекеті жұмыстарына басшылық</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жұмыстары технологиялық процестеріне сәйкес коммерциялық тексеру бекеті жұмыстарына басшылық бойынша шешімдерді бағалауды және міндеттің қойылуын нақтылау</w:t>
            </w:r>
          </w:p>
        </w:tc>
        <w:tc>
          <w:tcPr>
            <w:tcW w:w="2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еңбек тәртібі принципі мен талабы, теміржол құрылғылары, коммерциялық тексеру бекеті ағымдық күту, техникалық қауіпсіздік, коммерциялық тексеру бекеті құрылғыларын пайдалану туралы базалық білім. Жұмысшылардың біліктілігін арттыру тәсілдері уәждемесі</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Лауазымға емтиханды уақытылы тапсыруды және сабақты бақылау, тәжірибелі пойыз қабылдаушы жұмысшыларын қайта қабылданғанда оқыту кезінде орнықтыруды, орналастыруды жүрге асыру. Пойыз қабылдаушыларды техникалық оқыту жүргізу кезінде ұйымдастыруға және қабылдауға тікелей қатысу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 пойыз қабылдаушы жұмысшыларын қайта қабылданғанда оқыту кезінде орнықтыру және орналастыру шешімдерін бағалау және міндеттің қойылуын, міндетті нақтылау. Лауазымға емтиханды уақытылы тапсыруды және сабақты жүргізу процесін кезінде өзіндік анықтау дағдысы. Жұмысшылардың шеберлігін жоғарлату уәждемесі</w:t>
            </w:r>
          </w:p>
        </w:tc>
        <w:tc>
          <w:tcPr>
            <w:tcW w:w="0" w:type="auto"/>
            <w:vMerge/>
            <w:tcBorders>
              <w:top w:val="nil"/>
              <w:left w:val="single" w:color="cfcfcf" w:sz="5"/>
              <w:bottom w:val="single" w:color="cfcfcf" w:sz="5"/>
              <w:right w:val="single" w:color="cfcfcf" w:sz="5"/>
            </w:tcBorders>
          </w:tcP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 Коммерциялық тексеру бекеті жұмысшыларына алғашқы, қайтамалы және жоспардан тыс нұсқамалық жүргізу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тексеру бекеті жұмысшыларына алғашқы, қайтамалы және жоспардан тыс нұсқамалық жүргізу кезінде шешімдерді бағалауды және </w:t>
            </w:r>
          </w:p>
          <w:p>
            <w:pPr>
              <w:spacing w:after="20"/>
              <w:ind w:left="20"/>
              <w:jc w:val="both"/>
            </w:pPr>
            <w:r>
              <w:rPr>
                <w:rFonts w:ascii="Times New Roman"/>
                <w:b w:val="false"/>
                <w:i w:val="false"/>
                <w:color w:val="000000"/>
                <w:sz w:val="20"/>
              </w:rPr>
              <w:t>міндеттің қойылуын нақтылау</w:t>
            </w:r>
          </w:p>
        </w:tc>
        <w:tc>
          <w:tcPr>
            <w:tcW w:w="0" w:type="auto"/>
            <w:vMerge/>
            <w:tcBorders>
              <w:top w:val="nil"/>
              <w:left w:val="single" w:color="cfcfcf" w:sz="5"/>
              <w:bottom w:val="single" w:color="cfcfcf" w:sz="5"/>
              <w:right w:val="single" w:color="cfcfcf" w:sz="5"/>
            </w:tcBorders>
          </w:tcP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 Пойыз қабылдаушыларды басқарушылар бұйрықтары, нұсқаулары және телеграммаларымен таныстыру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Пойыз қабылдаушыларды басқарушылар бұйрықтары, нұсқаулары және </w:t>
            </w:r>
          </w:p>
          <w:p>
            <w:pPr>
              <w:spacing w:after="20"/>
              <w:ind w:left="20"/>
              <w:jc w:val="both"/>
            </w:pPr>
            <w:r>
              <w:rPr>
                <w:rFonts w:ascii="Times New Roman"/>
                <w:b w:val="false"/>
                <w:i w:val="false"/>
                <w:color w:val="000000"/>
                <w:sz w:val="20"/>
              </w:rPr>
              <w:t>телеграммаларымен таныстыруды және бағынышты жұмысшыларға міндеттің қойылуын нақтылау</w:t>
            </w:r>
          </w:p>
        </w:tc>
        <w:tc>
          <w:tcPr>
            <w:tcW w:w="0" w:type="auto"/>
            <w:vMerge/>
            <w:tcBorders>
              <w:top w:val="nil"/>
              <w:left w:val="single" w:color="cfcfcf" w:sz="5"/>
              <w:bottom w:val="single" w:color="cfcfcf" w:sz="5"/>
              <w:right w:val="single" w:color="cfcfcf" w:sz="5"/>
            </w:tcBorders>
          </w:tcPr>
          <w:p/>
        </w:tc>
      </w:tr>
      <w:tr>
        <w:trPr>
          <w:trHeight w:val="45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 вагондар, өзі жүретін бірліктер үшін алаңшық, жабық қойма, қабылдау және аттаныс жолы, кран асты жолдары, коммерциялық ақауды жою жолдары</w:t>
            </w:r>
          </w:p>
        </w:tc>
        <w:tc>
          <w:tcPr>
            <w:tcW w:w="0" w:type="auto"/>
            <w:vMerge/>
            <w:tcBorders>
              <w:top w:val="nil"/>
              <w:left w:val="single" w:color="cfcfcf" w:sz="5"/>
              <w:bottom w:val="single" w:color="cfcfcf" w:sz="5"/>
              <w:right w:val="single" w:color="cfcfcf" w:sz="5"/>
            </w:tcBorders>
          </w:tcP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Пойыздарды және вагондарды коммерциялық тексеру және нәтижелер құжаттарын даярлау кезінде операциялардың дұрыс және уақытылы орындалуын бақылау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Пойыздарды және вагондарды коммерциялық тексеру және нәтижелер құжаттарын даярлау кезінде операциялардың дұрыс және уақытылы орындалуы кезінде шешімдерді бағалауды және міндеттің қойылуын нақтылау</w:t>
            </w:r>
          </w:p>
        </w:tc>
        <w:tc>
          <w:tcPr>
            <w:tcW w:w="0" w:type="auto"/>
            <w:vMerge/>
            <w:tcBorders>
              <w:top w:val="nil"/>
              <w:left w:val="single" w:color="cfcfcf" w:sz="5"/>
              <w:bottom w:val="single" w:color="cfcfcf" w:sz="5"/>
              <w:right w:val="single" w:color="cfcfcf" w:sz="5"/>
            </w:tcBorders>
          </w:tcP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Адамдарды тасымалдауға арналған вагондардың жағдайын алмалы құрылғылармен бақылау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 тасымалдауға арналған вагондардың жағдайын алмалы құрылғылармен бақылау кезінде шешімдерді бағалауды және міндеттің қойылуын нақтылау</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 Коммерциялық ақау кезінде және қатысы бар жұмысшылардың оперативті мәжіліске қатысуын ұйымдастыру бойынша тиісті материалдарды дайындау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ақау жағдайларын қарастыруда шешімдерді бағалауды және міндеттің қойылуын нақтылау</w:t>
            </w:r>
          </w:p>
        </w:tc>
        <w:tc>
          <w:tcPr>
            <w:tcW w:w="2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 Коммерциялық тексеру бекетін техникалық құжаттармен, құрал-саймандармен және керекті материалдар қорымен қамтамасыз 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тексеру бекетін техникалық құжаттармен, құрал-саймандармен және керекті материалдар қорымен қамтамасыз етуде өзіндік анықтау дағдысы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 Пойыздардан ажыратылған вагондардың коммерциялық ақауларын уақытылы жоюды қамтамасыз ету бойынша шешімдер қабылдау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Пойыздардан ажыратылған вагондардың коммерциялық ақауларын уақытылы жоюды қамтамасыз етуде бағынышты жұмысшыларға міндеттерді қойылуын нақтылау</w:t>
            </w:r>
          </w:p>
        </w:tc>
        <w:tc>
          <w:tcPr>
            <w:tcW w:w="0" w:type="auto"/>
            <w:vMerge/>
            <w:tcBorders>
              <w:top w:val="nil"/>
              <w:left w:val="single" w:color="cfcfcf" w:sz="5"/>
              <w:bottom w:val="single" w:color="cfcfcf" w:sz="5"/>
              <w:right w:val="single" w:color="cfcfcf" w:sz="5"/>
            </w:tcBorders>
          </w:tcPr>
          <w:p/>
        </w:tc>
      </w:tr>
      <w:tr>
        <w:trPr>
          <w:trHeight w:val="138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 вагондар, өзі жүретін бірліктер үшін алаңшық, жабық қойма, қабылдау және аттаныс жолы, кран асты жолдары, коммерциялық ақауды жою жолдары</w:t>
            </w:r>
          </w:p>
        </w:tc>
        <w:tc>
          <w:tcPr>
            <w:tcW w:w="0" w:type="auto"/>
            <w:vMerge/>
            <w:tcBorders>
              <w:top w:val="nil"/>
              <w:left w:val="single" w:color="cfcfcf" w:sz="5"/>
              <w:bottom w:val="single" w:color="cfcfcf" w:sz="5"/>
              <w:right w:val="single" w:color="cfcfcf" w:sz="5"/>
            </w:tcBorders>
          </w:tcP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Коммерциялық тексеру бекетінде тексерістегі және келген пойыздарға, вагондарға келіп түскен телеграммалармен күнделікті танысу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тексеру бекетінде тексерістегі және келген пойыздарға, вагондарға келіп түскен телеграммалармен күнделікті танысуда өзіндік нормалау және өзіндік анықтау дағдысы</w:t>
            </w:r>
          </w:p>
        </w:tc>
        <w:tc>
          <w:tcPr>
            <w:tcW w:w="2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 Коммерциялық ақауы бар вагондарға станциядан жіберілген телеграммаларды тіркеуді және келіп түскен телеграммаларды уақытылы талдауды қамтамасыз 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ақауы бар вагондарға станциядан жіберілген телеграммаларды тіркеуді және келіп түскен телеграммаларды уақытылы талдауда шешімдерді бағалауды және міндеттердің қойылуын нақтылау</w:t>
            </w:r>
          </w:p>
        </w:tc>
        <w:tc>
          <w:tcPr>
            <w:tcW w:w="0" w:type="auto"/>
            <w:vMerge/>
            <w:tcBorders>
              <w:top w:val="nil"/>
              <w:left w:val="single" w:color="cfcfcf" w:sz="5"/>
              <w:bottom w:val="single" w:color="cfcfcf" w:sz="5"/>
              <w:right w:val="single" w:color="cfcfcf" w:sz="5"/>
            </w:tcBorders>
          </w:tcPr>
          <w:p/>
        </w:tc>
      </w:tr>
      <w:tr>
        <w:trPr>
          <w:trHeight w:val="23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М Пойыз қабылдаушылардың лауазымдық міндеттерін, талаптар талаптарын, техникалық қауіпсіздік және еңбекті қорғау ережелерін сақтауы бойынша кенет тексеруді жүзеге асыру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 қабылдаушылардың лауазымдық міндеттерін, талаптар талаптарын, техникалық қауіпсіздік және еңбекті қорғау ережелерін сақтауы бойынша кенет тексеруде әрекеттер нәтижелерін бағалау</w:t>
            </w:r>
          </w:p>
        </w:tc>
        <w:tc>
          <w:tcPr>
            <w:tcW w:w="0" w:type="auto"/>
            <w:vMerge/>
            <w:tcBorders>
              <w:top w:val="nil"/>
              <w:left w:val="single" w:color="cfcfcf" w:sz="5"/>
              <w:bottom w:val="single" w:color="cfcfcf" w:sz="5"/>
              <w:right w:val="single" w:color="cfcfcf" w:sz="5"/>
            </w:tcBorders>
          </w:tcP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М Коммерциялық тексеру бекеті жұмыстары есебін даярлау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тексеру бекеті жұмыстары есебін даярлауда өзіндік нормалау және өзіндік анықтау дағдысы</w:t>
            </w:r>
          </w:p>
        </w:tc>
        <w:tc>
          <w:tcPr>
            <w:tcW w:w="0" w:type="auto"/>
            <w:vMerge/>
            <w:tcBorders>
              <w:top w:val="nil"/>
              <w:left w:val="single" w:color="cfcfcf" w:sz="5"/>
              <w:bottom w:val="single" w:color="cfcfcf" w:sz="5"/>
              <w:right w:val="single" w:color="cfcfcf" w:sz="5"/>
            </w:tcBorders>
          </w:tcPr>
          <w:p/>
        </w:tc>
      </w:tr>
    </w:tbl>
    <w:bookmarkStart w:name="z139" w:id="65"/>
    <w:p>
      <w:pPr>
        <w:spacing w:after="0"/>
        <w:ind w:left="0"/>
        <w:jc w:val="both"/>
      </w:pPr>
      <w:r>
        <w:rPr>
          <w:rFonts w:ascii="Times New Roman"/>
          <w:b w:val="false"/>
          <w:i w:val="false"/>
          <w:color w:val="000000"/>
          <w:sz w:val="28"/>
        </w:rPr>
        <w:t>
7-кесте</w:t>
      </w:r>
    </w:p>
    <w:bookmarkEnd w:id="65"/>
    <w:bookmarkStart w:name="z140" w:id="66"/>
    <w:p>
      <w:pPr>
        <w:spacing w:after="0"/>
        <w:ind w:left="0"/>
        <w:jc w:val="left"/>
      </w:pPr>
      <w:r>
        <w:rPr>
          <w:rFonts w:ascii="Times New Roman"/>
          <w:b/>
          <w:i w:val="false"/>
          <w:color w:val="000000"/>
        </w:rPr>
        <w:t xml:space="preserve"> 
7. «Коммерциялық агент» еңбек қызметінің (кәсібінің) түрі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2142"/>
        <w:gridCol w:w="2000"/>
        <w:gridCol w:w="3286"/>
        <w:gridCol w:w="2714"/>
        <w:gridCol w:w="2573"/>
      </w:tblGrid>
      <w:tr>
        <w:trPr>
          <w:trHeight w:val="39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5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 сақтандыру және экспорттық лицензиялар, келісімдер, басқа да өнімдер</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Техникалық және басқа да өнімдермен қоса алғанда, тауарларды сатып алушылар мен сатушылар арасындағы қажетті іскерлік байланыстарды орнату, сонымен бірге коммерциялық қызмет көрсету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сатып алушылар мен сатушылар арасындағы қажетті іскерлік байланыстарды орнатуда тапсырмаларды нақтылау. Коммерциялық қызмет көрсетуде шешімдерді бағалау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зандары, қолданыстағы есеп және есептеме нысаны, ішкі еңбек тәртібі ережелері ықпалы мен приціпі туралы білім</w:t>
            </w:r>
          </w:p>
        </w:tc>
      </w:tr>
      <w:tr>
        <w:trPr>
          <w:trHeight w:val="1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Рәрісдегі шарттарды және байланыстарды, басқа да керекті құжаттарды, сонымен қатар сақтандыру және экспорттық лицензияларды даярлауда тиісті қамсыздандыру. Шарттар, байланыстар және келісімдер жасауда қажетті техникалық жұмыстар орындау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даярлауда нәтижелерді бағалау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 және басқа да нормативті құқықтық кесімдері, нарықтағы экономика және құжаттарды рәсімдеу негіздері ықпалы мен принципі туралы білім</w:t>
            </w:r>
          </w:p>
        </w:tc>
      </w:tr>
      <w:tr>
        <w:trPr>
          <w:trHeight w:val="45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 сақтандыру және экспорттық лицензиялар, келісімдер, басқа да өнімдер, көлік құралдары</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тауарлар, көлік құралдары</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Тауар топтамасын сатып алуға және сатуға көмектесу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сатып алуда және сатуда тапсырмаларды нақтылау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етуде шарттар, келісімдер және байланыстар жасасу және тауарларды сатумен-сатып алуға байланысты құжаттарды рәсімдеу тәртібін және нысаны ықпалы мен принципі туралы білім</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Шартта, келісімшартта және келісімде жасалған талаптардың, басқада шарттардың орындалуын және көлік құралдарын беруді ұйымдастыру. Тауарларды жеткізуде көмек көрсету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жеткізуге көлік құралдарын беруде тапсырмаларды нақтылау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сақтау және тасымалдау талаптары, тиеу-түсіру жұмыстарын ұйымдастыру ықпалы мен принципі туралы білім</w:t>
            </w:r>
          </w:p>
        </w:tc>
      </w:tr>
      <w:tr>
        <w:trPr>
          <w:trHeight w:val="70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көшірме-көбейткіш техника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журналдар</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Бұқаралық ақпарат құралдарына жарнамаларды орналастыру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құралдарына жарнамаларды орналастыру нәтижелерін бағалау және тапсырмаларды нақтылау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 және басқа да нормативті құқықтық кесімдері бойынша бұқаралық ақпарат құралдарына жарнамаларды орналастыру ықпалы мен принципі туралы білім</w:t>
            </w:r>
          </w:p>
        </w:tc>
      </w:tr>
    </w:tbl>
    <w:bookmarkStart w:name="z137" w:id="67"/>
    <w:p>
      <w:pPr>
        <w:spacing w:after="0"/>
        <w:ind w:left="0"/>
        <w:jc w:val="both"/>
      </w:pPr>
      <w:r>
        <w:rPr>
          <w:rFonts w:ascii="Times New Roman"/>
          <w:b w:val="false"/>
          <w:i w:val="false"/>
          <w:color w:val="000000"/>
          <w:sz w:val="28"/>
        </w:rPr>
        <w:t>
8-кесте</w:t>
      </w:r>
    </w:p>
    <w:bookmarkEnd w:id="67"/>
    <w:bookmarkStart w:name="z142" w:id="68"/>
    <w:p>
      <w:pPr>
        <w:spacing w:after="0"/>
        <w:ind w:left="0"/>
        <w:jc w:val="left"/>
      </w:pPr>
      <w:r>
        <w:rPr>
          <w:rFonts w:ascii="Times New Roman"/>
          <w:b/>
          <w:i w:val="false"/>
          <w:color w:val="000000"/>
        </w:rPr>
        <w:t xml:space="preserve"> 
8. «Шекаралық станцияда жүктерді беру бойынша агентінің» еңбек</w:t>
      </w:r>
      <w:r>
        <w:br/>
      </w:r>
      <w:r>
        <w:rPr>
          <w:rFonts w:ascii="Times New Roman"/>
          <w:b/>
          <w:i w:val="false"/>
          <w:color w:val="000000"/>
        </w:rPr>
        <w:t>
қызметінің (кәсібінің) түрі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768"/>
        <w:gridCol w:w="2358"/>
        <w:gridCol w:w="3095"/>
        <w:gridCol w:w="3095"/>
        <w:gridCol w:w="2506"/>
      </w:tblGrid>
      <w:tr>
        <w:trPr>
          <w:trHeight w:val="39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50" w:hRule="atLeast"/>
        </w:trPr>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Қозғалмалы құрам</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тасымалдағы жүктер, қозғалмалы құрам құрылғылары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Жүктердің күйін және құжаттардың ресімделуінің толықтығын, дұрыстылығын тексеру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Жүктердің күйін және құжаттарды дұрыс ресімдеуде нәтижелерді бағалау және тапсырмаларды нақтылау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негізгі еңбек заңдары, кедендік заңдары, қоймада жүктерді сақтау, қабылдау-өткізу құжаттары нысаны ықпалы мен принципі туралы білім</w:t>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Жүктердің сақталу шарттарын және стандарттарды талаптарына сәйкестігін белгілеу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Жүктердің сақталу шарттарын және стандарттарды талаптарына сәйкестігі нәтижелерін бағалау және тапсырмаларды нақтылау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таңбалау және шетелдік таңбалауы, сонымен қатар жәшіктеу және буып-түю үлгісі ықпалы мен принципі туралы білім</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 Тез бұзылатын және қауіпті жүктердің тасымалы тәртібін анықтау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Қозғалмалы құрамды тандауда тапсырмаларды нақтылау. Тасымалдағы жүктердің амандығын қамтамасыз етуге қозғалмалы құрамға қызмет көрсету жұмыстарына басшылықта нәтижелерді бағалау, сонымен қатар тез бұзылатын және қауіпті жүктердің тәртібін өзіндік анықтау.Жұмысшылар уәждемесі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 аралас темір жолды-сулы қатынастағы жүктерді тасымалдау ықпалы мен принципі туралы білім</w:t>
            </w:r>
          </w:p>
        </w:tc>
      </w:tr>
      <w:tr>
        <w:trPr>
          <w:trHeight w:val="1560" w:hRule="atLeast"/>
        </w:trPr>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Қозғалмалы құрам</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тасымалдағы жүктер, қозғалмалы құрам құрылғылары, вагондар, таразы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Вагондарда және ашық қозғалмалы құрамында жүктердің дұрыс тиелуі мен орналасуын тексеру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Вагондарда және ашық қозғалмалы құрамында жүктердің дұрыс тиелуі мен орналасуын тексеруде нәтижелерді бағалау және тапсырмаларды нақтылау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Жүктердің дұрыс тиелуі мен орналастыруы техникалық талаптары, еңбек қорғау, өндірістік тазалық және өрт қауіпсіздігі ықпалы мен принципі туралы білім</w:t>
            </w: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Жүктерді өлшеу. Өндірістік көрсеткіштердің оперативті есебін жүргізу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өлшеуде және өндірістік көрсеткіштердің оперативті есебін жүргізу тәсілдерінде нәтижелерді бағалау және тапсырмаларды нақтылау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құрылысты вагондар, тауарлы таразылардың құрылғысы және жүктерді өлшеуі, тауарлы-материалды құндылықтарын есепке алу ықпалы мен принципі туралы білім</w:t>
            </w:r>
          </w:p>
        </w:tc>
      </w:tr>
      <w:tr>
        <w:trPr>
          <w:trHeight w:val="705" w:hRule="atLeast"/>
        </w:trPr>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Қозғалмалы құрам</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коммерциялық актілер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Ілеспелі және тасымал құжаттамаларын рәсімдеу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Ілеспелі және тасымал құжаттамаларын рәсімдеуде тапсырмаларды нақтылау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құжаттаманы жүргізу тәртібі және жарлықтары, бұйрықтары ықпалы мен принципі туралы білім</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 Айқындалған бұзушылықтар бойынша коммерциялық актілерді құрастыру</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Айқындалған бұзушылықтар бойынша коммерциялық актілерді құрастыруда нәтижелерді бағалау және тапсырмаларды нақтылау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еңбек талаптары, тура аралас теміржолды сулы қатынастағы жүктерді тасымалдау,жүктерді қоймада сақтау ықпалы мен принципі туралы білім</w:t>
            </w:r>
          </w:p>
        </w:tc>
      </w:tr>
    </w:tbl>
    <w:bookmarkStart w:name="z135" w:id="69"/>
    <w:p>
      <w:pPr>
        <w:spacing w:after="0"/>
        <w:ind w:left="0"/>
        <w:jc w:val="both"/>
      </w:pPr>
      <w:r>
        <w:rPr>
          <w:rFonts w:ascii="Times New Roman"/>
          <w:b w:val="false"/>
          <w:i w:val="false"/>
          <w:color w:val="000000"/>
          <w:sz w:val="28"/>
        </w:rPr>
        <w:t>
9-кесте</w:t>
      </w:r>
    </w:p>
    <w:bookmarkEnd w:id="69"/>
    <w:bookmarkStart w:name="z144" w:id="70"/>
    <w:p>
      <w:pPr>
        <w:spacing w:after="0"/>
        <w:ind w:left="0"/>
        <w:jc w:val="left"/>
      </w:pPr>
      <w:r>
        <w:rPr>
          <w:rFonts w:ascii="Times New Roman"/>
          <w:b/>
          <w:i w:val="false"/>
          <w:color w:val="000000"/>
        </w:rPr>
        <w:t xml:space="preserve"> 
9. «Жүктерді және багаждарды іздеу бойынша агент» еңбек</w:t>
      </w:r>
      <w:r>
        <w:br/>
      </w:r>
      <w:r>
        <w:rPr>
          <w:rFonts w:ascii="Times New Roman"/>
          <w:b/>
          <w:i w:val="false"/>
          <w:color w:val="000000"/>
        </w:rPr>
        <w:t>
қызметінің (кәсібінің) түрі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1555"/>
        <w:gridCol w:w="1697"/>
        <w:gridCol w:w="3252"/>
        <w:gridCol w:w="3253"/>
        <w:gridCol w:w="2971"/>
      </w:tblGrid>
      <w:tr>
        <w:trPr>
          <w:trHeight w:val="39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50" w:hRule="atLeast"/>
        </w:trPr>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багаж</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актілер</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Жүктер мен багаждың сақталмағаны және жүктер мен багаждың құжаттардан ажыраған кезінде коммерциялық кесімдер рәсімдеу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 мен багаждың құжаттардан ажыраған кезінде кесімдер ресімдеуде тапсырмаларды нақтылау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Станциялық коммерциялық есептерді жүргізу, жүктерді және багаждарды тасымалдау, сәйкес келетін көлік жүйесінің сұлбасы нұсқауы ықпалы мен принципі туралы білім</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Жүктердің сақталмағаны туралы хабарын дайындау және тексеріске қатысу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Жүктердің сақталмағаны туралы хабарын дайындауға және тексеріске қатысуда нәтижелерді бағалау және тапсырмаларды нақтылау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Жүктердің сақталмағаны туралы хабар дайындау, тасымалданатын жүк құжаттары үлгісінің ықпалы мен принципі туралы білім</w:t>
            </w:r>
          </w:p>
        </w:tc>
      </w:tr>
      <w:tr>
        <w:trPr>
          <w:trHeight w:val="109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багаж</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багаж, құжаттар</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Қабылдаушыларымен талаптанбаған жүктер мен багажды, оларды өткізу үшін құжаттарды ресімдеу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Қабылдаушыларымен талаптанбаған жүктер мен багажды, оларды өткізу үшін құжаттарды ресімдеуде тапсырмаларды нақтылау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Қабылдаушыларымен талаптанбаған жүктер мен багаждар үшін құжаттарды ресімдеу ықпалы мен принципі туралы білім</w:t>
            </w:r>
          </w:p>
        </w:tc>
      </w:tr>
      <w:tr>
        <w:trPr>
          <w:trHeight w:val="705" w:hRule="atLeast"/>
        </w:trPr>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багаж</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багаж., бланкілер, құжаттар, картотек</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Жүктер мен багаждың сақталмағанына қатаң есептегі бланкілердің және басқада құжаттардың сақталуын, есебін және жүйелеуді қамсыздандыру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 мен багаждың сақталмағанына қатан есептегі бланкілердің және басқада құжаттардың сақталуын, есебін және жүйелеуді қамсыздандыру нәтижелерін бағалау және тапсырмаларды нақтылау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негізгі еңбек заңдары, қатаң есептегі бланкілерді сақталуын қамсыздандыру ықпалы мен принципі туралы білім</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 Жүктедің орталықтандырылған шығаруы мен қайтадан адрестеуі үшін тасымал құжаттарын дайындау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Жүктедің орталықтан шығарылуы мен қайтадан адрестеуі үшін тасымал құжаттарын дайындауда тапсырмаларды нақтылау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еңбек тәртібі ережелері ықпалы мен принципі туралы білім</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М Сақталмаған жүктер мен багажға картотека жүргізу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Сақталмаған жүктер мен багажға картотека жүргізуде тапсырмаларды нақтылау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жолдарында жүктерді іздеу бойынша нұсқаулар ықпалы мен принципі туралы білім</w:t>
            </w:r>
          </w:p>
        </w:tc>
      </w:tr>
    </w:tbl>
    <w:p>
      <w:pPr>
        <w:spacing w:after="0"/>
        <w:ind w:left="0"/>
        <w:jc w:val="both"/>
      </w:pPr>
      <w:r>
        <w:rPr>
          <w:rFonts w:ascii="Times New Roman"/>
          <w:b w:val="false"/>
          <w:i w:val="false"/>
          <w:color w:val="000000"/>
          <w:sz w:val="28"/>
        </w:rPr>
        <w:t>      Ескертпе: М – мақсат.</w:t>
      </w:r>
    </w:p>
    <w:bookmarkStart w:name="z134" w:id="71"/>
    <w:p>
      <w:pPr>
        <w:spacing w:after="0"/>
        <w:ind w:left="0"/>
        <w:jc w:val="both"/>
      </w:pPr>
      <w:r>
        <w:rPr>
          <w:rFonts w:ascii="Times New Roman"/>
          <w:b w:val="false"/>
          <w:i w:val="false"/>
          <w:color w:val="000000"/>
          <w:sz w:val="28"/>
        </w:rPr>
        <w:t>
«Темір жол көлігінде жүк және</w:t>
      </w:r>
      <w:r>
        <w:br/>
      </w:r>
      <w:r>
        <w:rPr>
          <w:rFonts w:ascii="Times New Roman"/>
          <w:b w:val="false"/>
          <w:i w:val="false"/>
          <w:color w:val="000000"/>
          <w:sz w:val="28"/>
        </w:rPr>
        <w:t xml:space="preserve">
коммерциялық жұмыстар»   </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5-қосымша       </w:t>
      </w:r>
    </w:p>
    <w:bookmarkEnd w:id="71"/>
    <w:p>
      <w:pPr>
        <w:spacing w:after="0"/>
        <w:ind w:left="0"/>
        <w:jc w:val="left"/>
      </w:pPr>
      <w:r>
        <w:rPr>
          <w:rFonts w:ascii="Times New Roman"/>
          <w:b/>
          <w:i w:val="false"/>
          <w:color w:val="000000"/>
        </w:rPr>
        <w:t xml:space="preserve"> Келісу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5"/>
        <w:gridCol w:w="5095"/>
      </w:tblGrid>
      <w:tr>
        <w:trPr>
          <w:trHeight w:val="30" w:hRule="atLeast"/>
        </w:trPr>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атауы</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күні</w:t>
            </w:r>
          </w:p>
        </w:tc>
      </w:tr>
      <w:tr>
        <w:trPr>
          <w:trHeight w:val="30" w:hRule="atLeast"/>
        </w:trPr>
        <w:tc>
          <w:tcPr>
            <w:tcW w:w="8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КС ________________________________________________тіркелді.</w:t>
      </w:r>
      <w:r>
        <w:br/>
      </w:r>
      <w:r>
        <w:rPr>
          <w:rFonts w:ascii="Times New Roman"/>
          <w:b w:val="false"/>
          <w:i w:val="false"/>
          <w:color w:val="000000"/>
          <w:sz w:val="28"/>
        </w:rPr>
        <w:t>
Кәсіби стандарттардың реестріне №______________________тіркелді.</w:t>
      </w:r>
      <w:r>
        <w:br/>
      </w:r>
      <w:r>
        <w:rPr>
          <w:rFonts w:ascii="Times New Roman"/>
          <w:b w:val="false"/>
          <w:i w:val="false"/>
          <w:color w:val="000000"/>
          <w:sz w:val="28"/>
        </w:rPr>
        <w:t>
Хат (хаттама) № ___________ Күні 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