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57fb" w14:textId="9da5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2013 жылғы 24 желтоқсандағы № 25-183-V "2014-2016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мәслихатының 2014 жылғы 20 ақпандағы № 28-208-V шешімі. Оңтүстік Қазақстан облысының Әділет департаментінде 2014 жылғы 25 ақпанда № 2544 болып тіркелді. Қолданылу мерзімінің аяқталуына байланысты күші жойылды - (Оңтүстік Қазақстан облысы Сарыағаш аудандық мәслихатының 2015 жылғы 29 қаңтардағы № 30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Сарыағаш аудандық мәслихатының 29.01.2015 № 30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2014 жылғы 14 ақпандағы № 24/194-V «Оңтүстік Қазақстан облыстық мәслихатының 2013 жылғы 10 желтоқсандағы № 21/172-V «2014-2016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2532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Сарыағаш аудандық мәслихатының 2013 жылғы 24 желтоқсандағы № 25-183-V «2014-2016 жылдарға арналған аудандық бюджет туралы» (Нормативтік құқықтық актілерді мемлекеттік тіркеу тізілімінде № 2483 тіркелген, 2014 жылғы 17 қаңтарда «Сарыағаш»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Сарыағаш ауданының 2014-2016 жылдарға арналған аудандық бюджеті 1, 2 және 3 - қосымшаларға сәйкес, соның ішінде 2014 жылға мынадай көлемде бекітілсін:</w:t>
      </w:r>
      <w:r>
        <w:br/>
      </w:r>
      <w:r>
        <w:rPr>
          <w:rFonts w:ascii="Times New Roman"/>
          <w:b w:val="false"/>
          <w:i w:val="false"/>
          <w:color w:val="000000"/>
          <w:sz w:val="28"/>
        </w:rPr>
        <w:t>
      1) кірістер – 29 245 463 мың теңге, оның ішінде;</w:t>
      </w:r>
      <w:r>
        <w:br/>
      </w:r>
      <w:r>
        <w:rPr>
          <w:rFonts w:ascii="Times New Roman"/>
          <w:b w:val="false"/>
          <w:i w:val="false"/>
          <w:color w:val="000000"/>
          <w:sz w:val="28"/>
        </w:rPr>
        <w:t>
      салықтық түсімдер – 2 758 353 мың теңге;</w:t>
      </w:r>
      <w:r>
        <w:br/>
      </w:r>
      <w:r>
        <w:rPr>
          <w:rFonts w:ascii="Times New Roman"/>
          <w:b w:val="false"/>
          <w:i w:val="false"/>
          <w:color w:val="000000"/>
          <w:sz w:val="28"/>
        </w:rPr>
        <w:t>
      салықтық емес түсімдер – 19 634 мың теңге;</w:t>
      </w:r>
      <w:r>
        <w:br/>
      </w:r>
      <w:r>
        <w:rPr>
          <w:rFonts w:ascii="Times New Roman"/>
          <w:b w:val="false"/>
          <w:i w:val="false"/>
          <w:color w:val="000000"/>
          <w:sz w:val="28"/>
        </w:rPr>
        <w:t>
      негізгі капиталды сатудан түсетін түсімдер – 22 552 мың теңге;</w:t>
      </w:r>
      <w:r>
        <w:br/>
      </w:r>
      <w:r>
        <w:rPr>
          <w:rFonts w:ascii="Times New Roman"/>
          <w:b w:val="false"/>
          <w:i w:val="false"/>
          <w:color w:val="000000"/>
          <w:sz w:val="28"/>
        </w:rPr>
        <w:t>
      трансферттер түсімі – 26 444 924 мың теңге;</w:t>
      </w:r>
      <w:r>
        <w:br/>
      </w:r>
      <w:r>
        <w:rPr>
          <w:rFonts w:ascii="Times New Roman"/>
          <w:b w:val="false"/>
          <w:i w:val="false"/>
          <w:color w:val="000000"/>
          <w:sz w:val="28"/>
        </w:rPr>
        <w:t>
      2) шығындар – 29 304 249 мың теңге;</w:t>
      </w:r>
      <w:r>
        <w:br/>
      </w:r>
      <w:r>
        <w:rPr>
          <w:rFonts w:ascii="Times New Roman"/>
          <w:b w:val="false"/>
          <w:i w:val="false"/>
          <w:color w:val="000000"/>
          <w:sz w:val="28"/>
        </w:rPr>
        <w:t>
      3) таза бюджеттік кредиттеу – 64 174 мың теңге;</w:t>
      </w:r>
      <w:r>
        <w:br/>
      </w:r>
      <w:r>
        <w:rPr>
          <w:rFonts w:ascii="Times New Roman"/>
          <w:b w:val="false"/>
          <w:i w:val="false"/>
          <w:color w:val="000000"/>
          <w:sz w:val="28"/>
        </w:rPr>
        <w:t>
      бюджеттік кредиттер – 69 489 мың теңге;</w:t>
      </w:r>
      <w:r>
        <w:br/>
      </w:r>
      <w:r>
        <w:rPr>
          <w:rFonts w:ascii="Times New Roman"/>
          <w:b w:val="false"/>
          <w:i w:val="false"/>
          <w:color w:val="000000"/>
          <w:sz w:val="28"/>
        </w:rPr>
        <w:t>
      бюджеттік кредиттерді өтеу – 5 315 мың теңге;</w:t>
      </w:r>
      <w:r>
        <w:br/>
      </w:r>
      <w:r>
        <w:rPr>
          <w:rFonts w:ascii="Times New Roman"/>
          <w:b w:val="false"/>
          <w:i w:val="false"/>
          <w:color w:val="000000"/>
          <w:sz w:val="28"/>
        </w:rPr>
        <w:t>
      4) қаржы активтерiмен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-122 960 мың теңге;</w:t>
      </w:r>
      <w:r>
        <w:br/>
      </w:r>
      <w:r>
        <w:rPr>
          <w:rFonts w:ascii="Times New Roman"/>
          <w:b w:val="false"/>
          <w:i w:val="false"/>
          <w:color w:val="000000"/>
          <w:sz w:val="28"/>
        </w:rPr>
        <w:t>
      6) бюджет тапшылығын қаржыландыру (профицитін пайдалану)– 122 960 мың теңге;</w:t>
      </w:r>
      <w:r>
        <w:br/>
      </w:r>
      <w:r>
        <w:rPr>
          <w:rFonts w:ascii="Times New Roman"/>
          <w:b w:val="false"/>
          <w:i w:val="false"/>
          <w:color w:val="000000"/>
          <w:sz w:val="28"/>
        </w:rPr>
        <w:t>
      қарыздар түсімі – 69 450 мың теңге;</w:t>
      </w:r>
      <w:r>
        <w:br/>
      </w:r>
      <w:r>
        <w:rPr>
          <w:rFonts w:ascii="Times New Roman"/>
          <w:b w:val="false"/>
          <w:i w:val="false"/>
          <w:color w:val="000000"/>
          <w:sz w:val="28"/>
        </w:rPr>
        <w:t>
      қарыздарды өтеу – 5 315 мың теңге;</w:t>
      </w:r>
      <w:r>
        <w:br/>
      </w:r>
      <w:r>
        <w:rPr>
          <w:rFonts w:ascii="Times New Roman"/>
          <w:b w:val="false"/>
          <w:i w:val="false"/>
          <w:color w:val="000000"/>
          <w:sz w:val="28"/>
        </w:rPr>
        <w:t>
      бюджет қаражатының пайдаланылатын қалдықтары – 58 825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2014 жылға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айлықақыларымен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бастап қолданысқа енгізіледі және 2014 жылдың 1 қаңтарынан бастап туындаған қатынастарға таралады.</w:t>
      </w:r>
    </w:p>
    <w:bookmarkEnd w:id="0"/>
    <w:p>
      <w:pPr>
        <w:spacing w:after="0"/>
        <w:ind w:left="0"/>
        <w:jc w:val="both"/>
      </w:pPr>
      <w:r>
        <w:rPr>
          <w:rFonts w:ascii="Times New Roman"/>
          <w:b w:val="false"/>
          <w:i/>
          <w:color w:val="000000"/>
          <w:sz w:val="28"/>
        </w:rPr>
        <w:t>      Аудандық мәслихат сессиясының төрағасы     А.Тотиков</w:t>
      </w:r>
    </w:p>
    <w:p>
      <w:pPr>
        <w:spacing w:after="0"/>
        <w:ind w:left="0"/>
        <w:jc w:val="both"/>
      </w:pPr>
      <w:r>
        <w:rPr>
          <w:rFonts w:ascii="Times New Roman"/>
          <w:b w:val="false"/>
          <w:i/>
          <w:color w:val="000000"/>
          <w:sz w:val="28"/>
        </w:rPr>
        <w:t>      Аудандық мәслихат хатшысы                  Б.Садыков</w:t>
      </w:r>
    </w:p>
    <w:bookmarkStart w:name="z7" w:id="1"/>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2014 жылғы 20 ақпандағы</w:t>
      </w:r>
      <w:r>
        <w:br/>
      </w:r>
      <w:r>
        <w:rPr>
          <w:rFonts w:ascii="Times New Roman"/>
          <w:b w:val="false"/>
          <w:i w:val="false"/>
          <w:color w:val="000000"/>
          <w:sz w:val="28"/>
        </w:rPr>
        <w:t>
№ 28-208-V шешіміне 1 қосымша</w:t>
      </w:r>
    </w:p>
    <w:bookmarkEnd w:id="1"/>
    <w:p>
      <w:pPr>
        <w:spacing w:after="0"/>
        <w:ind w:left="0"/>
        <w:jc w:val="both"/>
      </w:pPr>
      <w:r>
        <w:rPr>
          <w:rFonts w:ascii="Times New Roman"/>
          <w:b w:val="false"/>
          <w:i w:val="false"/>
          <w:color w:val="000000"/>
          <w:sz w:val="28"/>
        </w:rPr>
        <w:t>Сарыағаш аудандық мәслихаттың</w:t>
      </w:r>
      <w:r>
        <w:br/>
      </w:r>
      <w:r>
        <w:rPr>
          <w:rFonts w:ascii="Times New Roman"/>
          <w:b w:val="false"/>
          <w:i w:val="false"/>
          <w:color w:val="000000"/>
          <w:sz w:val="28"/>
        </w:rPr>
        <w:t>
2013 жылғы 24 желтоқсан</w:t>
      </w:r>
      <w:r>
        <w:br/>
      </w:r>
      <w:r>
        <w:rPr>
          <w:rFonts w:ascii="Times New Roman"/>
          <w:b w:val="false"/>
          <w:i w:val="false"/>
          <w:color w:val="000000"/>
          <w:sz w:val="28"/>
        </w:rPr>
        <w:t>
№ 25-183-V шешіміне 1 қосымша</w:t>
      </w:r>
    </w:p>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620"/>
        <w:gridCol w:w="595"/>
        <w:gridCol w:w="624"/>
        <w:gridCol w:w="7553"/>
        <w:gridCol w:w="2053"/>
      </w:tblGrid>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29 245 463</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2 758 353</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554 690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554 690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456 172</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456 172</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1 580 780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1 330 068</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31 401</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214 211</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141 211</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103 103</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8 127</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28 819</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w:t>
            </w:r>
          </w:p>
        </w:tc>
      </w:tr>
      <w:tr>
        <w:trPr>
          <w:trHeight w:val="7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19 634</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6 114</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3 396</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2 718</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22 552</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7 552</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7 552</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26 444 924</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26 444 924</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26 444 924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71"/>
        <w:gridCol w:w="651"/>
        <w:gridCol w:w="651"/>
        <w:gridCol w:w="7724"/>
        <w:gridCol w:w="203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29 304 249</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689 706</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636 754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16 857</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16 197</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175 692</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82 025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93 667</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444 205</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422 267</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35 202</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31 756</w:t>
            </w:r>
          </w:p>
        </w:tc>
      </w:tr>
      <w:tr>
        <w:trPr>
          <w:trHeight w:val="9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31 206</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3 446</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3 446</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80 374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9 189</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9 189</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9 189</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71 185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71 185</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71 000</w:t>
            </w:r>
          </w:p>
        </w:tc>
      </w:tr>
      <w:tr>
        <w:trPr>
          <w:trHeight w:val="7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56 724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56 724</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56 724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56 724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20 745 913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3 036 445</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745 326</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10 802</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734 524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2 291 119</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2 291 119</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10 563 696</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44 708</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44 708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10 518 988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10 403 448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115 540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7 145 772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641 108</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16 390</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137 846</w:t>
            </w:r>
          </w:p>
        </w:tc>
      </w:tr>
      <w:tr>
        <w:trPr>
          <w:trHeight w:val="7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53 498</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433 374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6 504 664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6 504 664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1 158 506</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1 119 037</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1 119 037</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36 617</w:t>
            </w:r>
          </w:p>
        </w:tc>
      </w:tr>
      <w:tr>
        <w:trPr>
          <w:trHeight w:val="9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33 296</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106 383</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70 736</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810 960</w:t>
            </w:r>
          </w:p>
        </w:tc>
      </w:tr>
      <w:tr>
        <w:trPr>
          <w:trHeight w:val="7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36 160</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39 469</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39 469</w:t>
            </w:r>
          </w:p>
        </w:tc>
      </w:tr>
      <w:tr>
        <w:trPr>
          <w:trHeight w:val="7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31 334</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7 611</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1 111 867</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127 759</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7 004</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26 768</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37 059</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37 059</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53 728</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37 121</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16 127</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606 351</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606 351</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408 151</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377 757</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358 764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58 187</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62 534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237 643</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1 016 884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192 351</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159 456</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159 456</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32 895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32 895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403 949</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207 561</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8 429</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172 906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7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5 137</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196 388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196 388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157 056</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121 335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109 519</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11 816</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35 721</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17 762</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17 959</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263 528</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212 180</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7 799</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204 381</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51 348</w:t>
            </w:r>
          </w:p>
        </w:tc>
      </w:tr>
      <w:tr>
        <w:trPr>
          <w:trHeight w:val="7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22 119</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29 229</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2 361 741</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2 361 741</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2 361 741</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2 361 741</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346 344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116 858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76 047</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11 917</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17 813</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27 346</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40 811</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29 911</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227 346</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227 346</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227 346</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115 849</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115 849</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21 342</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21 342</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94 507</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9 683</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84 684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366 429</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355 467</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355 467</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355 467</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10 962</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10 962</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10 087</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626 609</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12 099</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12 099</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614 510</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263 933</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263 933</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45 608</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45 608</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304 969</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инфрақұрылымды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304 969</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627 296</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627 296</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627 296</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25 785</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601 511</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кредиттеу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64 174</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69 489</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69 489</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69 489</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69 489</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69 489</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-122 960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122 960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69 450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69 450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69 450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69 450</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69 450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58 825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58 825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58 825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58 825</w:t>
            </w:r>
          </w:p>
        </w:tc>
      </w:tr>
    </w:tbl>
    <w:bookmarkStart w:name="z8" w:id="2"/>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2014 жылғы 20 ақпандағы</w:t>
      </w:r>
      <w:r>
        <w:br/>
      </w:r>
      <w:r>
        <w:rPr>
          <w:rFonts w:ascii="Times New Roman"/>
          <w:b w:val="false"/>
          <w:i w:val="false"/>
          <w:color w:val="000000"/>
          <w:sz w:val="28"/>
        </w:rPr>
        <w:t>
№ 28-208-V шешіміне 2 қосымша</w:t>
      </w:r>
    </w:p>
    <w:bookmarkEnd w:id="2"/>
    <w:p>
      <w:pPr>
        <w:spacing w:after="0"/>
        <w:ind w:left="0"/>
        <w:jc w:val="both"/>
      </w:pPr>
      <w:r>
        <w:rPr>
          <w:rFonts w:ascii="Times New Roman"/>
          <w:b w:val="false"/>
          <w:i w:val="false"/>
          <w:color w:val="000000"/>
          <w:sz w:val="28"/>
        </w:rPr>
        <w:t>Сарыағаш аудандық мәслихаттың</w:t>
      </w:r>
      <w:r>
        <w:br/>
      </w:r>
      <w:r>
        <w:rPr>
          <w:rFonts w:ascii="Times New Roman"/>
          <w:b w:val="false"/>
          <w:i w:val="false"/>
          <w:color w:val="000000"/>
          <w:sz w:val="28"/>
        </w:rPr>
        <w:t>
2013 жылғы 24 желтоқсан</w:t>
      </w:r>
      <w:r>
        <w:br/>
      </w:r>
      <w:r>
        <w:rPr>
          <w:rFonts w:ascii="Times New Roman"/>
          <w:b w:val="false"/>
          <w:i w:val="false"/>
          <w:color w:val="000000"/>
          <w:sz w:val="28"/>
        </w:rPr>
        <w:t>
№ 25-183-V шешіміне 2 қосымша</w:t>
      </w:r>
    </w:p>
    <w:p>
      <w:pPr>
        <w:spacing w:after="0"/>
        <w:ind w:left="0"/>
        <w:jc w:val="left"/>
      </w:pPr>
      <w:r>
        <w:rPr>
          <w:rFonts w:ascii="Times New Roman"/>
          <w:b/>
          <w:i w:val="false"/>
          <w:color w:val="000000"/>
        </w:rPr>
        <w:t xml:space="preserve"> 2015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643"/>
        <w:gridCol w:w="619"/>
        <w:gridCol w:w="536"/>
        <w:gridCol w:w="7508"/>
        <w:gridCol w:w="2095"/>
      </w:tblGrid>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21 873 771</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2 820 564</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560 078</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560 078</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472 317</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472 317</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1 610 189</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1 343 570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32 014</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229 205</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150 695</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110 325</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8 289</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30 838</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w:t>
            </w:r>
          </w:p>
        </w:tc>
      </w:tr>
      <w:tr>
        <w:trPr>
          <w:trHeight w:val="72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27 285</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27 285</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22 657</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7 441</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4 533</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15 216</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15 216</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19 014 550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19 014 550</w:t>
            </w:r>
          </w:p>
        </w:tc>
      </w:tr>
      <w:tr>
        <w:trPr>
          <w:trHeight w:val="24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19 014 550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89"/>
        <w:gridCol w:w="651"/>
        <w:gridCol w:w="670"/>
        <w:gridCol w:w="446"/>
        <w:gridCol w:w="7011"/>
        <w:gridCol w:w="2065"/>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21 873 771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683 530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634 754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16 677</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174 412</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80 745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93 667</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443 665</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422 267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31 026</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31 026</w:t>
            </w:r>
          </w:p>
        </w:tc>
      </w:tr>
      <w:tr>
        <w:trPr>
          <w:trHeight w:val="9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80 374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71 185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71 185</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71 000</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53 200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16 429 849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745 176</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745 176</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6 951</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738 225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10 031 717</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43 693</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43 693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9 988 024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9 873 564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114 460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5 652 956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630 044</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16 210</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137 846</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56 060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419 928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5 022 912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5 022 912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1 092 745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1 053 456</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1 053 456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36 617</w:t>
            </w:r>
          </w:p>
        </w:tc>
      </w:tr>
      <w:tr>
        <w:trPr>
          <w:trHeight w:val="9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33 296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40 802</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70 736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810 960</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36 160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39 289</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39 289</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31 154</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816 549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38 618</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38 618</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32 391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347 900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347 900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430 031</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427 531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58 187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62 534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306 410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731 840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285 136</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160 096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160 096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125 040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125 040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216 970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186 970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166 216</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5 137</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153 250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117 529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106 839</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35 721</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17 762</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17 959</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76 484</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26 606</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7 619</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49 878</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29 049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281 582</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281 582</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281 582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281 582</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97 392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95 252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51 536</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29 963</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43 716</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137 605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137 605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21 162</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21 162</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116 443</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9 503</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1 137 453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1 126 671</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1 126 671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750 946</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375 725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10 782</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10 782</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331 652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11 919</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11 919</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319 733</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263 933</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263 933</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55 800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кредиттеу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активтерiмен операциялар бойынша сальдо</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5 315</w:t>
            </w:r>
          </w:p>
        </w:tc>
      </w:tr>
    </w:tbl>
    <w:bookmarkStart w:name="z9" w:id="3"/>
    <w:p>
      <w:pPr>
        <w:spacing w:after="0"/>
        <w:ind w:left="0"/>
        <w:jc w:val="both"/>
      </w:pPr>
      <w:r>
        <w:rPr>
          <w:rFonts w:ascii="Times New Roman"/>
          <w:b w:val="false"/>
          <w:i w:val="false"/>
          <w:color w:val="000000"/>
          <w:sz w:val="28"/>
        </w:rPr>
        <w:t>
Сарыағаш аудандық мәслихаттың</w:t>
      </w:r>
      <w:r>
        <w:br/>
      </w:r>
      <w:r>
        <w:rPr>
          <w:rFonts w:ascii="Times New Roman"/>
          <w:b w:val="false"/>
          <w:i w:val="false"/>
          <w:color w:val="000000"/>
          <w:sz w:val="28"/>
        </w:rPr>
        <w:t>
2014 жылғы 20 ақпандағы</w:t>
      </w:r>
      <w:r>
        <w:br/>
      </w:r>
      <w:r>
        <w:rPr>
          <w:rFonts w:ascii="Times New Roman"/>
          <w:b w:val="false"/>
          <w:i w:val="false"/>
          <w:color w:val="000000"/>
          <w:sz w:val="28"/>
        </w:rPr>
        <w:t>
№ 28-208-V шешіміне 3 қосымша</w:t>
      </w:r>
    </w:p>
    <w:bookmarkEnd w:id="3"/>
    <w:p>
      <w:pPr>
        <w:spacing w:after="0"/>
        <w:ind w:left="0"/>
        <w:jc w:val="both"/>
      </w:pPr>
      <w:r>
        <w:rPr>
          <w:rFonts w:ascii="Times New Roman"/>
          <w:b w:val="false"/>
          <w:i w:val="false"/>
          <w:color w:val="000000"/>
          <w:sz w:val="28"/>
        </w:rPr>
        <w:t>Сарыағаш аудандық мәслихаттың</w:t>
      </w:r>
      <w:r>
        <w:br/>
      </w:r>
      <w:r>
        <w:rPr>
          <w:rFonts w:ascii="Times New Roman"/>
          <w:b w:val="false"/>
          <w:i w:val="false"/>
          <w:color w:val="000000"/>
          <w:sz w:val="28"/>
        </w:rPr>
        <w:t>
2014 жылғы 24 желтоқсандағы</w:t>
      </w:r>
      <w:r>
        <w:br/>
      </w:r>
      <w:r>
        <w:rPr>
          <w:rFonts w:ascii="Times New Roman"/>
          <w:b w:val="false"/>
          <w:i w:val="false"/>
          <w:color w:val="000000"/>
          <w:sz w:val="28"/>
        </w:rPr>
        <w:t>
№ 25-183-V шешіміне 6 қосымша</w:t>
      </w:r>
    </w:p>
    <w:p>
      <w:pPr>
        <w:spacing w:after="0"/>
        <w:ind w:left="0"/>
        <w:jc w:val="both"/>
      </w:pPr>
      <w:r>
        <w:rPr>
          <w:rFonts w:ascii="Times New Roman"/>
          <w:b w:val="false"/>
          <w:i w:val="false"/>
          <w:color w:val="000000"/>
          <w:sz w:val="28"/>
        </w:rPr>
        <w:t xml:space="preserve">2014 жылға арналған әрбір аудандық маңызы бар қаланың, кенттің және ауылдық округтердiң бюджеттiк бағдарламалары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47"/>
        <w:gridCol w:w="690"/>
        <w:gridCol w:w="671"/>
        <w:gridCol w:w="7629"/>
        <w:gridCol w:w="19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Жемісті ауылдық округі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75 705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26 844</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26 844</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21 074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21 074</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21 074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14997</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14997</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53 238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12 758</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12 758</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12 758</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20 371</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13 228</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Дарбаза ауылдық округі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46 412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15 604</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15 604</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15 604</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6 456</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23742</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23742</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 ауылдық округі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102 210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69 156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69 156</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69 156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63 241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12657</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12657</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Құркелес ауылдық округі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169 387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23 856</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23 856</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23 856</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62 399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55 487</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55 487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55 217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6 912</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6 912</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41 340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41 340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41 340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32 940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41792</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41792</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Дербісек ауылдық округі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30 757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22 003</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22 003</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22 003</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1 924</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1 924</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97 181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15 812</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15 812</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15 812</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25 906</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25 664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43933</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43933</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Қапланбек ауылдық округі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150 454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18 814</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18 814</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18 814</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18 314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43 893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43 893</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43 893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43 094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28 450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59297</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59297</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Тегісшіл ауылдық округі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15 063</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15 063</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15 063</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Жылға ауылдық округі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39 978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18 649</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4 199</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кенттіқ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51 492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13 479</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13 479</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13 479</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28 243</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Әлімтау ауылдық округі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9 968</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9 968</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9 968</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Жартытөбе ауылдық округі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19 681</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19 681</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19 681</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5 476</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12904</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12904</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Бірлесу ауылдық округі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35 985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13 189</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13 189</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13 189</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18 363</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212 411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24 916</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24 916</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24 916</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154 897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154 897</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154 897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152 507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32 598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32 598</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32 598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Ұшқын ауылдық округі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12 781</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12 781</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12 781</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11 412</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11 412</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11 412</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 ауылдық округі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10 793</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10 793</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10 793</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16 029</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16 029</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16 834</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16 834</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16 834</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округі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78 841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23 109</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23 109</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23 109</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22 946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51 832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46 880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46 880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4 952</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4 952</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Ошақты ауылдық округі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82 752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37 977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31 652</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31 652</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31 652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22135</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22135</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Қошқарата ауылдық округі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76 286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19 534</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19 534</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19 534</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53 446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52 166</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52 166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51 756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Алпамыс батыр ауылдық округі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2 025</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Біртілек ауылдық округі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85 843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34 187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20 507</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25595</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25595</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Жүзімдік ауылдық округі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 әкімі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294 070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28 279</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28 279</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28 279</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27 809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185 439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185 439</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185 439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182 592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80 352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80 352</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80 352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25 696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