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97b" w14:textId="a138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марта 2022 года № 7ВС-23-2.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Жаксынского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Жаксынского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сельского округа: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Жаксынского районного маслихата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7ВС-32-3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15-20 тысяч населения – 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свыше 20 тысяч населения – 21-25 членов собрания.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Жаксынского районного маслихата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7ВС-32-3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по текущим вопросам местного значения: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Жаксынского района кандидатур на должность акима села, сельского округа для дальнейшего внесения в Жаксынскую районную территориальную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Собрание созывается и проводится акимами сел,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Созыв собрания открывается акимом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созыв собрания приглашаются представители аппарата акима Жаксынского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депутаты Жаксынского районного маслихата, представители средств массовой информации и общественных объединений.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Жаксынского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собранием, рассматриваются акимом села, сельского округа и доводятся аппаратом акима села, сельского округа до членов собрания в срок не более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округа, в течение двух рабочих дней, направляет в адрес акима Жаксынского района и Жаксынского районного маслихата протокол собрания местного сообщества, после повторного обсуждения собранием местного сообщества вопросов, вызвавших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Жаксынского района после предварительного обсуждения и его решения на ближайшем заседании Жаксынского районного маслихата вопросов, вызвавших несогласие между акимом села,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принимает решение в течение пяти рабочих дней.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села, сельского округа.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собрании регулярно заслушиваются информации лиц ответственных за исполнение решений собрания.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Жаксынского района или вышестоящим руководителям должностных лиц ответственных за исполнение решений собрания.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Жаксынского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