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9fc8" w14:textId="e659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"SilkNetCom"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18 мая 2022 года № 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заключения земельной комиссии района имени Габита Мусрепова от 1 ноября 2021 года № 9,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товариществу с ограниченной ответственностью "SilkNetCom" сроком до 12 октября 2031 года, на земельные участки, расположенные на территории Нежинского, Ломоносовского, Дружбинского и Червонного сельских округов района имени Габита Мусрепова для эксплуатации волоконно-оптической линии связи "станция Новоишимское – село Дружба", "станция Новоишимское – село Троицкое",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имени Габита Мусрепова.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от 18 мая 2022 года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по установлению публичного сервитута товариществу с ограниченной ответственностью "SilkNetCom" на срок до 12 октября 2031 года на территории района имени Габита Мусрепова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закреплено,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угодьям, гектар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посторон. землепольз. (собственники)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улучшенные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"Комитет автомобильных дорог Министерства по инвестициям и развитию коммуникаций Республики Казахстан"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государственноеучреждение "Отдел архитектуры, строительства, жилищно-коммунального хозяйства, пассажирского транспорта и автомобильных дорог акимата района имени Габита Мусрепова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"Береке-Агро", 15-165-027-061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"Ишим" глава Капалин Юрий Николаевич, 15-165-027-070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"Целинное-2004", 15-165-028-039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"Намыс", 15-165-024-033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"Янтарь-98", 15-165-026-043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"Буденное-СК", 15-165-020-054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хозяйство, глава Канапьянова Толкын Жанатаевна , 15-165-020-072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"Буденное-СК" 15-165-020-037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"Актомпак 2020" 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15-165-020-062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"Нежинка-Ерке",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15-165-022-042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"Западное СК",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15-165-023-068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"Западное СК", 15-165-023-061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"АЗКО" 15-165-020-077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"АЗКО" 15-165-020-087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"АЗКО", 15-165-020-086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"АЗКО", 15-165-020-081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"Нива", глава Карамышева Алена Ивановна, 15-165-020-074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