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486" w14:textId="927f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города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мая 2024 года № 11-10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(зарегистрированное в Реестре государственной регистрации нормативных правовых актов под № 32894),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города Уральск.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11-10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города Уральск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города Уральск (далее -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(зарегистрированное в Реестре государственной регистрации нормативных правовых актов под № 32894) и устанавливает порядок проведения раздельных сходов местного сообщества и определяет количество представителей жителей села, микрорайона, улицы, многоквартирного жилого дома для участия в сходе местного сообщества на территории города Уральск.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микрорайоны, улицы, многоквартирные жилые дома).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поселка, сельского округа или уполномоченным им лицом.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сообщества, открытым голосованием избирается секретарь.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городским маслихатом.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поселка, сельского округа для регистрации.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