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e2e2" w14:textId="87be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Темиртау от 15 декабря 2022 года № 93/4 "Об утверждении правил предоставления коммунальных услуг по городу Темиртау и поселку Актау"</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8 апреля 2025 года № 14/10</w:t>
      </w:r>
    </w:p>
    <w:p>
      <w:pPr>
        <w:spacing w:after="0"/>
        <w:ind w:left="0"/>
        <w:jc w:val="both"/>
      </w:pPr>
      <w:bookmarkStart w:name="z4" w:id="0"/>
      <w:r>
        <w:rPr>
          <w:rFonts w:ascii="Times New Roman"/>
          <w:b w:val="false"/>
          <w:i w:val="false"/>
          <w:color w:val="000000"/>
          <w:sz w:val="28"/>
        </w:rPr>
        <w:t>
      Акимат города Темиртау ПОСТАНОВЛЯЕТ:</w:t>
      </w:r>
    </w:p>
    <w:bookmarkEnd w:id="0"/>
    <w:bookmarkStart w:name="z5" w:id="1"/>
    <w:p>
      <w:pPr>
        <w:spacing w:after="0"/>
        <w:ind w:left="0"/>
        <w:jc w:val="both"/>
      </w:pPr>
      <w:r>
        <w:rPr>
          <w:rFonts w:ascii="Times New Roman"/>
          <w:b w:val="false"/>
          <w:i w:val="false"/>
          <w:color w:val="000000"/>
          <w:sz w:val="28"/>
        </w:rPr>
        <w:t xml:space="preserve">
      1. Внести изменение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Темиртау от 15 декабря 2022 года № 93/4 "Об утверждении правил предоставления коммунальных услуг по городу Темиртау и поселку Актау"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"8" апреля 2025 года</w:t>
            </w:r>
            <w:r>
              <w:br/>
            </w:r>
            <w:r>
              <w:rPr>
                <w:rFonts w:ascii="Times New Roman"/>
                <w:b w:val="false"/>
                <w:i w:val="false"/>
                <w:color w:val="000000"/>
                <w:sz w:val="20"/>
              </w:rPr>
              <w:t>№ 14/10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"15" декабря 2022 года</w:t>
            </w:r>
            <w:r>
              <w:br/>
            </w:r>
            <w:r>
              <w:rPr>
                <w:rFonts w:ascii="Times New Roman"/>
                <w:b w:val="false"/>
                <w:i w:val="false"/>
                <w:color w:val="000000"/>
                <w:sz w:val="20"/>
              </w:rPr>
              <w:t>№ 93/4</w:t>
            </w:r>
          </w:p>
        </w:tc>
      </w:tr>
    </w:tbl>
    <w:bookmarkStart w:name="z11" w:id="3"/>
    <w:p>
      <w:pPr>
        <w:spacing w:after="0"/>
        <w:ind w:left="0"/>
        <w:jc w:val="left"/>
      </w:pPr>
      <w:r>
        <w:rPr>
          <w:rFonts w:ascii="Times New Roman"/>
          <w:b/>
          <w:i w:val="false"/>
          <w:color w:val="000000"/>
        </w:rPr>
        <w:t xml:space="preserve"> Правила предоставления коммунальных услуг по городу Темиртау и поселку Актау.</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Темиртау и поселку Актау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5"/>
    <w:bookmarkStart w:name="z14"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5"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7"/>
    <w:bookmarkStart w:name="z16" w:id="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8"/>
    <w:bookmarkStart w:name="z17" w:id="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0"/>
    <w:bookmarkStart w:name="z19" w:id="1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0"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21" w:id="1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3"/>
    <w:bookmarkStart w:name="z22" w:id="1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3" w:id="1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4" w:id="1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6"/>
    <w:bookmarkStart w:name="z25" w:id="17"/>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7"/>
    <w:bookmarkStart w:name="z26" w:id="1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27" w:id="1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9"/>
    <w:bookmarkStart w:name="z28" w:id="2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0"/>
    <w:bookmarkStart w:name="z29" w:id="21"/>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bookmarkStart w:name="z30" w:id="22"/>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2"/>
    <w:bookmarkStart w:name="z31" w:id="2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3"/>
    <w:bookmarkStart w:name="z32" w:id="2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3" w:id="2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5"/>
    <w:bookmarkStart w:name="z34" w:id="2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6"/>
    <w:bookmarkStart w:name="z35" w:id="2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6" w:id="2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8"/>
    <w:bookmarkStart w:name="z37" w:id="2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9"/>
    <w:bookmarkStart w:name="z38"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9"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0"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1" w:id="3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2" w:id="34"/>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5"/>
    <w:bookmarkStart w:name="z44"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6"/>
    <w:bookmarkStart w:name="z45" w:id="37"/>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7"/>
    <w:bookmarkStart w:name="z46"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7"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8"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9"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0"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1"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2"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3"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4"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5"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6"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7"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8" w:id="5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0"/>
    <w:bookmarkStart w:name="z59"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1"/>
    <w:bookmarkStart w:name="z60"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61"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bookmarkStart w:name="z62"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63" w:id="5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5"/>
    <w:bookmarkStart w:name="z64" w:id="5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65" w:id="5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66" w:id="5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8"/>
    <w:bookmarkStart w:name="z67" w:id="5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68" w:id="6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9"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70"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71"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72"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73"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74"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75"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76"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77"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1"/>
    <w:bookmarkStart w:name="z80" w:id="72"/>
    <w:p>
      <w:pPr>
        <w:spacing w:after="0"/>
        <w:ind w:left="0"/>
        <w:jc w:val="both"/>
      </w:pPr>
      <w:r>
        <w:rPr>
          <w:rFonts w:ascii="Times New Roman"/>
          <w:b w:val="false"/>
          <w:i w:val="false"/>
          <w:color w:val="000000"/>
          <w:sz w:val="28"/>
        </w:rPr>
        <w:t>
      20. Потребитель:</w:t>
      </w:r>
    </w:p>
    <w:bookmarkEnd w:id="72"/>
    <w:bookmarkStart w:name="z81"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82"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83"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84"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85"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86"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87"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88"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89" w:id="81"/>
    <w:p>
      <w:pPr>
        <w:spacing w:after="0"/>
        <w:ind w:left="0"/>
        <w:jc w:val="both"/>
      </w:pPr>
      <w:r>
        <w:rPr>
          <w:rFonts w:ascii="Times New Roman"/>
          <w:b w:val="false"/>
          <w:i w:val="false"/>
          <w:color w:val="000000"/>
          <w:sz w:val="28"/>
        </w:rPr>
        <w:t>
      21. Поставщик:</w:t>
      </w:r>
    </w:p>
    <w:bookmarkEnd w:id="81"/>
    <w:bookmarkStart w:name="z90" w:id="82"/>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2"/>
    <w:bookmarkStart w:name="z91"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92" w:id="84"/>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4"/>
    <w:bookmarkStart w:name="z93"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94" w:id="86"/>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6"/>
    <w:bookmarkStart w:name="z95"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96"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97" w:id="8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9"/>
    <w:bookmarkStart w:name="z98"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99"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100" w:id="9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2"/>
    <w:bookmarkStart w:name="z101" w:id="9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102" w:id="9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4"/>
    <w:bookmarkStart w:name="z103" w:id="9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bookmarkStart w:name="z104" w:id="9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6"/>
    <w:bookmarkStart w:name="z105" w:id="9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7"/>
    <w:bookmarkStart w:name="z106" w:id="9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107" w:id="9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108" w:id="10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09" w:id="101"/>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1"/>
    <w:bookmarkStart w:name="z110"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11" w:id="10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12" w:id="10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13"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14" w:id="10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6"/>
    <w:bookmarkStart w:name="z115" w:id="10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16"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17"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18"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19"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20"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21" w:id="11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3"/>
    <w:bookmarkStart w:name="z122" w:id="11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4"/>
    <w:bookmarkStart w:name="z123" w:id="11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5"/>
    <w:bookmarkStart w:name="z124" w:id="11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6"/>
    <w:bookmarkStart w:name="z125"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7"/>
    <w:bookmarkStart w:name="z126" w:id="11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8"/>
    <w:bookmarkStart w:name="z127" w:id="11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9"/>
    <w:bookmarkStart w:name="z128" w:id="120"/>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0"/>
    <w:bookmarkStart w:name="z129"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30" w:id="122"/>
    <w:p>
      <w:pPr>
        <w:spacing w:after="0"/>
        <w:ind w:left="0"/>
        <w:jc w:val="left"/>
      </w:pPr>
      <w:r>
        <w:rPr>
          <w:rFonts w:ascii="Times New Roman"/>
          <w:b/>
          <w:i w:val="false"/>
          <w:color w:val="000000"/>
        </w:rPr>
        <w:t xml:space="preserve"> Глава 6. Заключительные положения</w:t>
      </w:r>
    </w:p>
    <w:bookmarkEnd w:id="122"/>
    <w:bookmarkStart w:name="z131" w:id="12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3"/>
    <w:bookmarkStart w:name="z132" w:id="12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3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6"/>
    <w:p>
      <w:pPr>
        <w:spacing w:after="0"/>
        <w:ind w:left="0"/>
        <w:jc w:val="left"/>
      </w:pPr>
      <w:r>
        <w:rPr>
          <w:rFonts w:ascii="Times New Roman"/>
          <w:b/>
          <w:i w:val="false"/>
          <w:color w:val="000000"/>
        </w:rPr>
        <w:t xml:space="preserve"> Нысан</w:t>
      </w:r>
    </w:p>
    <w:bookmarkEnd w:id="126"/>
    <w:bookmarkStart w:name="z137" w:id="127"/>
    <w:p>
      <w:pPr>
        <w:spacing w:after="0"/>
        <w:ind w:left="0"/>
        <w:jc w:val="both"/>
      </w:pPr>
      <w:r>
        <w:rPr>
          <w:rFonts w:ascii="Times New Roman"/>
          <w:b w:val="false"/>
          <w:i w:val="false"/>
          <w:color w:val="000000"/>
          <w:sz w:val="28"/>
        </w:rPr>
        <w:t>
      Бірыңғай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8"/>
    <w:p>
      <w:pPr>
        <w:spacing w:after="0"/>
        <w:ind w:left="0"/>
        <w:jc w:val="both"/>
      </w:pPr>
      <w:r>
        <w:rPr>
          <w:rFonts w:ascii="Times New Roman"/>
          <w:b w:val="false"/>
          <w:i w:val="false"/>
          <w:color w:val="000000"/>
          <w:sz w:val="28"/>
        </w:rPr>
        <w:t>
      Төлеу мерзімі "___" жыл/Срок оплаты "___"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