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ae39" w14:textId="1a8a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N 5 от 7 июля 2004 года Х сессии городского маслихата III созыва "Об утверждении Правил благоустройства территории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III созыва Карагандинского городского маслихата от 16 ноября 2005 года N 19. Зарегистрировано Управлением юстиции города Караганды 27 декабря 2005 года за N 8-1-16. Утратило силу - решением XXXIV сессии IV созыва Карагандинского городского маслихата от 16 июня 2010 года N 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XXXIV сессии IV созыва Карагандинского городского маслихата от 16.06.2010 N 366.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8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 пункта 2 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N 5 от 7 июля 2004 года X сессии городского маслихата III созыва "Об утверждении Правил благоустройства территории города Караганды", (регистрационный номер в Реестре государственной регистрации нормативных правовых актов - N 1594, опубликовано в газете "Индустриальная Караганда" N 100 от 28 августа 2004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"порядок"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"Основные понятия и определения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"Уполномоченный орган - государственные органы, осуществляющие полномочия на основе законодательства Республики Казахстан в сфере регулирования отношений, связанных с благоустройством города Караганды";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"Закрепленная территория - земельный участок, выделенный в замкнутых границах часть земли, закрепляемая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 за субъектами земельных отношений.";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"Порядок согласования на производство земляных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земляные работы, связанные со строительством, ремонтом и реконструкцией подземных сооружений, дорог допускается при наличии согласования на производство земляных работ с уполномоченным органом, балансодержателем автомобильных дорог, органом дорожной полиции, собственниками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согласовании с уполномоченным органом, балансодержателем автомобильных дорог, органом дорожной полиции, собственниками инженерных сетей организации производящей земляные работы необходимо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проектную документацию или выкопировку генерального плана, разработанную и утвержденную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производства земляных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о восстановлении поврежденных элементов дороги.";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"На объектах с обособленной территорией (рынки, пляжи, парки, лечебно-профилактические учреждения) не допускается строить и переоборудовать санитарные установки без согласования с санитарной службой, осуществлять сбор отходов, мыть автотранспорт, хранить тару и дрова в местах, не отведенных для этой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период листопада"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"Для борьбы со снежно-ледяными образованиями используется" заменить на слова "Для очистки снежно-ледяных образований должна использоваться";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"Механизированная посыпка проезжей части улиц, площадей, мостов, перекрестков, подъемов и спусков производится организациями, предприятиями, выигравшими конкурс на право производственных работ.";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пунктах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"запрещается" заменить на слово "не допускается".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строительства, экологии, транспорта, связи, коммунально-бытовых услуг населению (председатель Абдиров К.С.).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XXIV сессии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III созыва                       М. Ильясов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имени Казыбек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А. Салимбаева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Октябрьского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А. Ессе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филиала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надзора по городу Караганды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района им. Казыбек 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Караганды                           М. Кашкеев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Октябрьского района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Караганды                                  Т.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государственно-правового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аппарата акима города Караганды     Е.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