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11b" w14:textId="436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13 декабря 2007 года № 4С-4-8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июля 2009 года № 4С-15-11. Зарегистрировано Управлением юстиции Астраханского района Акмолинской области 1 сентября 2009 года № 1-6-104. Утратило силу - решением Астраханского районного маслихата Акмолинской области от 24 декабря 2009 года № 4С-19-11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24.12.2009 № 4С-19-11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письма акима района от 21 июля 2009 года № 592, Астраханский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Астраханского районного маслихата «Об утверждении Правил оказания социальной помощи отдельным категориям нуждающихся граждан» от 13 декабря 2007 года за № 4С-4-8, (зарегистрировано в Реестре государственной регистрации нормативных правовых актов № 1-6-76, опубликовано от 8 февраля 2008 года в районной газете «Маяк»), с последующими дополнениями, внесенными решением Астраханского районного маслихата от 4 июля 2008 года № 4С-7-2 «О внесении дополнения в решение Астраханского районного маслихата от 13 декабря 2007 года № 4С-4-8 «Об утверждении Правил оказания социальной помощи отдельным категориям нуждающихся граждан» (зарегистрировано в Реестре государственной регистрации нормативных правовых актов № 1-6-88, опубликовано от 1 августа 2008 года в районной газете «Маяк» № 30)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слова: «молодые специалисты с педагогическим образованием,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прибывшие в район в год окончания очного обучения средних и высших профессиональных учебных заведений для работы в учреждениях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«бывшие несовершеннолетние узники концлагерей»;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«Молодые специалисты к письменному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подтверждающего место жительства»;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 14-1;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«14-2.Бывшим несовершеннолетним узникам концлагерей размер выплаты на расходы за коммунальные услуги составляет ежемесячно один месячный расчетный показатель».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 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 Жусупова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