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bc71" w14:textId="fd6b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Махамбет сельского округа Махамбет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Махамбет Зеленовского района Западно-Казахстанской области от 20 июля 2015 года № 20. Зарегистрировано Департаментом юстиции Западно-Казахстанской области 7 августа 2015 года № 3970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Махамбет и на основании заключения областной ономастической комиссии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Махамбет сельского округа Махамбет Зеленовского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"Ленина" – улица "Абай Құнанбаев";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"Рабочая" – улица "Дінмұхамед Қонаев";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"Стадионная" – улица "Дина Нұрпейісова";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"Мектеп";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"Совхозная" – улица "Сырым Датов";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"Новаторов" – улица "Мұхтар Әуезов";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"Октябрьская" – улица "Бауыржан Момышұлы";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"Комсомольская" – улица "Мәншүк Мәметова";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"Кең дала";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"Молодежная" – улица "Жастар";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"Парк Победы" – улица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"Набережная" – улица "Қажымұқан Мұңайтпасов";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"Колхозная" – улица "Қабанбай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"Тракторная" – улица "Исатай Тайманов";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"Новостройка" – улица "Әлия Молдағұлова";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"Жәңгір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"Пионерская" – улица "Жас ұлан".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сельского округа Махамбет (Б. Смольякова)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Махамбет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