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85d57" w14:textId="df85d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Шарбактинского сельского округа Щербактинского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7 декабря 2017 года № 103/31. Зарегистрировано Департаментом юстиции Павлодарской области 14 декабря 2017 года № 5737. Утратило силу решением Щербактинского районного маслихата Павлодарской области от 8 ноября 2023 года № 37/12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Щербактинского районного маслихата Павлодарской области от 08.11.2023 № </w:t>
      </w:r>
      <w:r>
        <w:rPr>
          <w:rFonts w:ascii="Times New Roman"/>
          <w:b w:val="false"/>
          <w:i w:val="false"/>
          <w:color w:val="ff0000"/>
          <w:sz w:val="28"/>
        </w:rPr>
        <w:t>37/12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- в редакции решения Щербактинского районного маслихата Павлодарской области от 23.06.2022 </w:t>
      </w:r>
      <w:r>
        <w:rPr>
          <w:rFonts w:ascii="Times New Roman"/>
          <w:b w:val="false"/>
          <w:i w:val="false"/>
          <w:color w:val="000000"/>
          <w:sz w:val="28"/>
        </w:rPr>
        <w:t>№ 109/29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сообщества", Щербактинский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Шарбактинского сельского округа Щербактинского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сел Шарбактинского сельского округа Щербактинского района для участия в сходе местного сообщества в количестве 1 (один) процент от общего числа жителей села.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от 24 сентября 2014 года № 156/48 "Об утверждении Правил проведения раздельных сходов местного сообщества и количества представителей жителей села для участия в сходе местного сообщества на территории села Шарбакты Щербактинского района" (зарегистрированное в Реестре государственной регистрации нормативных правовых актов за № 4072, опубликованное 16 октября 2014 года в районной газете "Маралды", 16 октября 2014 года в районной газете "Трибуна").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Щербактинского районного маслихата по вопросам законности и социальной политики.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Лямцев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Шпехт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2017 года № 103/31</w:t>
            </w:r>
          </w:p>
        </w:tc>
      </w:tr>
    </w:tbl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Правила проведения раздельных сходов местного сообщества и определения количества представителей жителей сел для участия в сходе местного сообщества на </w:t>
      </w:r>
      <w:r>
        <w:rPr>
          <w:rFonts w:ascii="Times New Roman"/>
          <w:b/>
          <w:i w:val="false"/>
          <w:color w:val="000000"/>
          <w:sz w:val="28"/>
        </w:rPr>
        <w:t>территории Шарбактинского сельского округа Щербактинского района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решения Щербактинского районного маслихата Павлодарской области от 23.06.2022 </w:t>
      </w:r>
      <w:r>
        <w:rPr>
          <w:rFonts w:ascii="Times New Roman"/>
          <w:b w:val="false"/>
          <w:i w:val="false"/>
          <w:color w:val="ff0000"/>
          <w:sz w:val="28"/>
        </w:rPr>
        <w:t>№ 109/29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1. Общие положения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устанавливают порядок проведения раздельных сходов местного сообщества жителей села, поселка, сельского округа, микрорайона, улицы, многоквартирного жилого дома.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2. Исключен - решением Щербактинского районного маслихата Павлодарской области от 23.06.2022 </w:t>
      </w:r>
      <w:r>
        <w:rPr>
          <w:rFonts w:ascii="Times New Roman"/>
          <w:b w:val="false"/>
          <w:i w:val="false"/>
          <w:color w:val="000000"/>
          <w:sz w:val="28"/>
        </w:rPr>
        <w:t>№ 109/29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2. Порядок проведения раздельных сходов местного сообщества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города районного значения, села, поселка, сельского округа подразделяется на участки (села, микрорайоны, улицы, многоквартирные жилые дома).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микрорайона, улицы, многоквартирного жилого дома организуется акимом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микрорайона, улицы, многоквартирного жилого дома,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микрорайоне, улице, многоквартирном доме и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сельского округа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микрорайона, улицы,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сельского округа.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