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db7e2" w14:textId="ebdb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25 декабря 2017 года № 23/4 "О бюджете Новомихайловского сельского округа Мамлютского района Северо-Казахстанской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28 июня 2018 года № 31/2. Зарегистрировано Департаментом юстиции Северо-Казахстанской области 4 июля 2018 года № 4800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от 25 декабря 2017 года № 23/4 "О бюджете Новомихайловского сельского округа Мамлютского района Северо-Казахстанской области на 2018-2020 годы" (зарегистрировано в Реестре государственной регистрации нормативных правовых актов под № 4508, опубликовано 24 января 2018 года в эталонном контрольном банке нормативных правовых актов Республики Казахстан в электронном виде),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Новомихайловского сельского округа Мамлютского района Северо-Казахстанской области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–28228,6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7624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20604,6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28228,6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"5-1. Учесть в бюджете объемы целевых текущих трансфертов, передаваемых из районного бюджета в бюджет сельского округа на 2018 год, в сумме 5145,6 тысяч тенге.".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сессии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Д.Могунова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Мамлютского района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Мамлютского района Северо-Казахстанской области от 28 июня 2018 года № 31/2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Мамлютского района Северо-Казахстанской области от 25 декабря 2017 года № 23/4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2018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18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20604,6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Админис-тратор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28228,6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24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услуги общего характера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25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6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7"/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