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d753" w14:textId="5c5d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Жангалинскому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сентября 2020 года № 52-1. Зарегистрировано Департаментом юстиции Западно-Казахстанской области 6 октября 2020 года № 6410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Жангалинскому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Жангалинскому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Жангалинскому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Жангалинскому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52-1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</w:t>
      </w:r>
      <w:r>
        <w:br/>
      </w:r>
      <w:r>
        <w:rPr>
          <w:rFonts w:ascii="Times New Roman"/>
          <w:b/>
          <w:i w:val="false"/>
          <w:color w:val="000000"/>
        </w:rPr>
        <w:t>по Жангалинскому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886"/>
        <w:gridCol w:w="7183"/>
        <w:gridCol w:w="2609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"Достық" - улица Халықтар достығы (от улицы Халықтар достығы до пересечения с улицей 30-летия Победы)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"Славы" - улица С.Бабажанова (от улицы С.Бабажанова до пересечения с улицей А.Оразбаевой)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- улица Мамена (от улицы Мамена до улицы Астаны)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Көпжасар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С.Бисекеновой (от улицы С.Бисекеновой до улицы Ж.Баймукановой)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С.Мендешева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автостоянки - улица Д.Нурпеисовой (от улицы Д.Нурпеисовой до улицы С.Мендешева)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культуры - улица Ж.Молдагалиева (от улицы Ж.Молдагалиева до улицы Курмангазы)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культуры - улица К.Мырзалиева (от улицы К.Мырзалиева до улицы Н.Бекесова)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культуры - улица Тәуелсіздік (от улицы Тәуелсіздік до пересечения с улицей М.Утемисова)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культуры - улица М.Шокая (от улицы М.Шокая до улицы Абая)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Мастексай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"Молодежи" - улица С.Мендешева (от улицы С.Мендешева до улицы Б.Момышұлы)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52-1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</w:t>
      </w:r>
      <w:r>
        <w:br/>
      </w:r>
      <w:r>
        <w:rPr>
          <w:rFonts w:ascii="Times New Roman"/>
          <w:b/>
          <w:i w:val="false"/>
          <w:color w:val="000000"/>
        </w:rPr>
        <w:t>мирных собраний по Жангалинскому району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 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52-1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специализированных мест для организации и проведения мирных собраний по </w:t>
      </w:r>
      <w:r>
        <w:br/>
      </w:r>
      <w:r>
        <w:rPr>
          <w:rFonts w:ascii="Times New Roman"/>
          <w:b/>
          <w:i w:val="false"/>
          <w:color w:val="000000"/>
        </w:rPr>
        <w:t>Жангалинскому району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52-1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к проведение </w:t>
      </w:r>
      <w:r>
        <w:br/>
      </w:r>
      <w:r>
        <w:rPr>
          <w:rFonts w:ascii="Times New Roman"/>
          <w:b/>
          <w:i w:val="false"/>
          <w:color w:val="000000"/>
        </w:rPr>
        <w:t>пикетирования по Жангалинскому району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100 метров от прилегающих территорий следующих объектов по Жангалинскому району: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места массовых захоронений;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объекты железнодорожного, водного, воздушного и автомобильного транспорта;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магистральные железнодорожные сети, магистральные трубопроводы, национальное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