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c2c7" w14:textId="c74c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Решение Майского районного маслихата от 24 декабря 2021 года № 2/11 "О Майском районном бюджете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24 декабря 2021 года № 2/11. Зарегистрировано в Министерстве юстиции Республики Казахстан 24 декабря 2021 года № 26015.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Майский районный бюджет на 2022-2024 годы согласно приложениям 1,2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–6657635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4203тысяч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–5609406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–7378294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–32089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68918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36829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-752748тысяч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752748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2022 год резерв местного исполнительного органа района в сумме 4000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Майского районного маслихата Павлодарской области от 13.04.2022 </w:t>
      </w:r>
      <w:r>
        <w:rPr>
          <w:rFonts w:ascii="Times New Roman"/>
          <w:b w:val="false"/>
          <w:i w:val="false"/>
          <w:color w:val="000000"/>
          <w:sz w:val="28"/>
        </w:rPr>
        <w:t>№ 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 субвенции, передаваемой из областного бюджета в сумме 2821680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 субвенций, передаваемых из районного бюджета в бюджеты сельских округов, сел Акжар и Майтубек, в общей сумме 335987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- 26763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30491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29363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30731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36831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38850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30567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30261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26192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27642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2023 год объем субвенций, передаваемых из районного бюджета в бюджеты сельских округов, сел Акжар и Майтубек, в общей сумме 328410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- 18460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28407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30057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29120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30587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30707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48546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30160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24832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27449 тысяч тенге.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2024 год объем субвенций, передаваемых из районного бюджета в бюджеты сельских округов, сел Акжар и Майтубек, в общей сумме 334005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 – 18709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Акшиманский сельский округ – 28193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Баскольский сельский округ – 31128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Казанский сельский округ – 30340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Каратерекский сельский округ – 31232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Кентубекский сельский округ – 31605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Коктубекский сельский округ – 49372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Майский сельский округ – 31310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Малайсаринский сельский округ – 30796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Майтубек – 22616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Сатинский сельский округ – 28704 тысячи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2022 год предусмотрены целевые текущие трансферты бюджетам сельских округов, сел Акжар и Майтубек в сумме 264242 тысяч тенге на затраты текущего характера.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Майского районного маслихата Павлодарской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указанных сумм целевых трансфертов бюджетам сельских округов, сел Акжар и Майтубек определяется на основании постановления акимата района.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2022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решений Майского районного маслихата Павлодарской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 1/21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5594391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7378294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2/11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Майский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