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4f98" w14:textId="0c54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№58-2 "О бюджете Брикского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5-2. Зарегистрировано Департаментом юстиции Западно-Казахстанской области 23 апреля 2021 года № 7032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 58-2 "О бюджете Брикского сельского округа Казталовского района на 2021 - 2023 годы" (зарегистрированное в Реестре государственной регистрации нормативных правовых актов № 6628,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Брикского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23 257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