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b0f9" w14:textId="7dab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30 июня 2022 года № 25/249. Зарегистрировано в Министерстве юстиции Республики Казахстан 5 июля 2022 года № 28717.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Абайского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тарифов на сбор, вывоз, утилизацию и захоронение твердых бытовых отходов по городу Абай, поселкам Карабас и Топар Абайского района" от 16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14/148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4214);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14 сессии Абайского районного маслихата от 16 марта 2017 года № 14/148 "Об утверждении тарифов на сбор, вывоз, утилизацию и захоронение твердых бытовых отходов по городу Абай, поселкам Карабас и Топар Абайского района"" от 18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4/49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6264).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25/249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Абайскому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Абайского районного маслихата Карагандинской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31/293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