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c3ff" w14:textId="a16c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17 января 2025 года № 5. Зарегистрировано Департаментом юстиции Кызылординской области 21 января 2025 года № 8580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Жалагаш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л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5 года № 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алагашского района, признанных утратившими силу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лагашского района от 18 июня 2018 года № 120 "Об утверждении схемы чередования (ротации) культур на орошаемых инженерно подготовленных землях в сельских округах Жалагашского района" (зарегистрировано в Реестре государственной регистрации нормативных правовых актов за № 635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лагашского района от 24 августа 2023 года № 163 "О внесении изменения в постановление акимата Жалагашского района от 18 июня 2018 года № 120 "Об утверждении схемы чередования (ротации) культур на орошаемых инженерно подготовленных землях в сельских округах Жалагашского района" (зарегистрировано в Реестре государственной регистрации нормативных правовых актов за № 8446-1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лагашского района от 4 марта 2024 года № 42 "О внесении изменения и дополнений в постановление акимата Жалагашского района от 18 июня 2018 года № 120 "Об утверждении схемы чередования (ротации) культур на орошаемых инженерно подготовленных землях в сельских округах Жалагашского района" (зарегистрировано в Реестре государственной регистрации нормативных правовых актов за № 8499-1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